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5011" w14:textId="36AFD55A" w:rsidR="00DA735A" w:rsidRPr="00DA735A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Основной целью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 корпоративной культуры студенчества </w:t>
      </w:r>
      <w:r w:rsidR="00934940"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Псковского филиала 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РМАТ, деятельности нашей организации является укрепление студенческого самоуправления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обучающихся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0AB9610A" w14:textId="77777777" w:rsidR="00DA735A" w:rsidRPr="00DA735A" w:rsidRDefault="00DA735A" w:rsidP="00DA7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В частности, она отражается:</w:t>
      </w:r>
    </w:p>
    <w:p w14:paraId="04CC6D57" w14:textId="62F5CD77" w:rsidR="00DA735A" w:rsidRPr="00DA735A" w:rsidRDefault="00DA735A" w:rsidP="00DA73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в повышении морально-этических норм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обучающихся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318B58A1" w14:textId="2A235DC1" w:rsidR="00DA735A" w:rsidRPr="00DA735A" w:rsidRDefault="00DA735A" w:rsidP="00DA73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в повышении значимости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обучающегося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в Академии;</w:t>
      </w:r>
    </w:p>
    <w:p w14:paraId="49D3F0E7" w14:textId="77777777" w:rsidR="00DA735A" w:rsidRPr="00DA735A" w:rsidRDefault="00DA735A" w:rsidP="00DA73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в укреплении студенческого сообщества;</w:t>
      </w:r>
    </w:p>
    <w:p w14:paraId="62CDB4A5" w14:textId="2C26DECF" w:rsidR="00DA735A" w:rsidRPr="00DA735A" w:rsidRDefault="00DA735A" w:rsidP="00DA735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в создании условий для получения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обучающимися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более глубоких профессиональных знаний.</w:t>
      </w:r>
    </w:p>
    <w:p w14:paraId="7B464504" w14:textId="77777777" w:rsidR="009C5A4D" w:rsidRDefault="009C5A4D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14D9EF70" w14:textId="188F26CF" w:rsidR="00DA735A" w:rsidRPr="00934940" w:rsidRDefault="009C5A4D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В настоящее время</w:t>
      </w:r>
      <w:r w:rsidR="00DA735A"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ru-RU"/>
        </w:rPr>
        <w:t>мы работаем по</w:t>
      </w:r>
      <w:r w:rsidR="00DA735A"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6 основны</w:t>
      </w:r>
      <w:r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="00DA735A"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направлени</w:t>
      </w:r>
      <w:r>
        <w:rPr>
          <w:rFonts w:ascii="Tahoma" w:eastAsia="Times New Roman" w:hAnsi="Tahoma" w:cs="Tahoma"/>
          <w:sz w:val="20"/>
          <w:szCs w:val="20"/>
          <w:lang w:eastAsia="ru-RU"/>
        </w:rPr>
        <w:t>ям</w:t>
      </w:r>
      <w:r w:rsidR="00DA735A" w:rsidRPr="00DA735A">
        <w:rPr>
          <w:rFonts w:ascii="Tahoma" w:eastAsia="Times New Roman" w:hAnsi="Tahoma" w:cs="Tahoma"/>
          <w:sz w:val="20"/>
          <w:szCs w:val="20"/>
          <w:lang w:eastAsia="ru-RU"/>
        </w:rPr>
        <w:t>:</w:t>
      </w:r>
      <w:r w:rsidR="00DA735A"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5923E2D0" w14:textId="77777777" w:rsidR="00DA735A" w:rsidRPr="00934940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•</w:t>
      </w:r>
      <w:r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Учебно-организационное</w:t>
      </w:r>
      <w:r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1D43B1DE" w14:textId="2CF0E495" w:rsidR="00DA735A" w:rsidRPr="00934940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• Связь с общественностью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 xml:space="preserve"> и профориентация</w:t>
      </w:r>
      <w:r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5B03513E" w14:textId="77777777" w:rsidR="00DA735A" w:rsidRPr="00934940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• Волонтерство</w:t>
      </w:r>
      <w:r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4C51AA45" w14:textId="77777777" w:rsidR="00DA735A" w:rsidRPr="00934940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• Научно-исследовательское</w:t>
      </w:r>
      <w:r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6060F6B4" w14:textId="77777777" w:rsidR="00DA735A" w:rsidRPr="00934940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• Культурно-массовое</w:t>
      </w:r>
      <w:r w:rsidRPr="0093494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4934A363" w14:textId="63D2DFD4" w:rsidR="00DA735A" w:rsidRPr="00DA735A" w:rsidRDefault="00DA735A" w:rsidP="00DA73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14:paraId="036CF545" w14:textId="2D06987A" w:rsidR="00DA735A" w:rsidRPr="00DA735A" w:rsidRDefault="00DA735A" w:rsidP="00DA7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20"/>
          <w:szCs w:val="20"/>
          <w:lang w:eastAsia="ru-RU"/>
        </w:rPr>
        <w:t>Деятельность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 xml:space="preserve"> Студенческого совета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направлена на помощь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обучающимся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, взаимодействие между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обучающимися высшего и среднего образования</w:t>
      </w:r>
      <w:r w:rsidRPr="00DA735A">
        <w:rPr>
          <w:rFonts w:ascii="Tahoma" w:eastAsia="Times New Roman" w:hAnsi="Tahoma" w:cs="Tahoma"/>
          <w:sz w:val="20"/>
          <w:szCs w:val="20"/>
          <w:lang w:eastAsia="ru-RU"/>
        </w:rPr>
        <w:t xml:space="preserve"> и администрацией, реализацию функций студенческого самоуправления, сплочение </w:t>
      </w:r>
      <w:r w:rsidR="009C5A4D">
        <w:rPr>
          <w:rFonts w:ascii="Tahoma" w:eastAsia="Times New Roman" w:hAnsi="Tahoma" w:cs="Tahoma"/>
          <w:sz w:val="20"/>
          <w:szCs w:val="20"/>
          <w:lang w:eastAsia="ru-RU"/>
        </w:rPr>
        <w:t>обучающихся разных направлений обучения</w:t>
      </w:r>
      <w:bookmarkStart w:id="0" w:name="_GoBack"/>
      <w:bookmarkEnd w:id="0"/>
      <w:r w:rsidRPr="00DA735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060A058D" w14:textId="77777777" w:rsidR="00DA735A" w:rsidRPr="00DA735A" w:rsidRDefault="00DA735A" w:rsidP="00DA7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Структура студсовета</w:t>
      </w:r>
      <w:r w:rsidRPr="00DA735A">
        <w:rPr>
          <w:rFonts w:ascii="Tahoma" w:eastAsia="Times New Roman" w:hAnsi="Tahoma" w:cs="Tahoma"/>
          <w:b/>
          <w:bCs/>
          <w:sz w:val="17"/>
          <w:szCs w:val="17"/>
          <w:lang w:eastAsia="ru-RU"/>
        </w:rPr>
        <w:br/>
      </w:r>
      <w:r w:rsidRPr="00DA735A">
        <w:rPr>
          <w:rFonts w:ascii="Tahoma" w:eastAsia="Times New Roman" w:hAnsi="Tahoma" w:cs="Tahoma"/>
          <w:sz w:val="15"/>
          <w:szCs w:val="15"/>
          <w:lang w:eastAsia="ru-RU"/>
        </w:rPr>
        <w:t>(кликните для увеличения)</w:t>
      </w:r>
    </w:p>
    <w:p w14:paraId="4983AF84" w14:textId="6F647F03" w:rsidR="00DA735A" w:rsidRPr="00DA735A" w:rsidRDefault="00DA735A" w:rsidP="00DA7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934940">
        <w:rPr>
          <w:rFonts w:ascii="Tahoma" w:eastAsia="Times New Roman" w:hAnsi="Tahoma" w:cs="Tahoma"/>
          <w:noProof/>
          <w:sz w:val="17"/>
          <w:szCs w:val="17"/>
          <w:lang w:eastAsia="ru-RU"/>
        </w:rPr>
        <w:drawing>
          <wp:inline distT="0" distB="0" distL="0" distR="0" wp14:anchorId="79A156F1" wp14:editId="05ECFAF7">
            <wp:extent cx="5715000" cy="3114675"/>
            <wp:effectExtent l="0" t="0" r="0" b="9525"/>
            <wp:docPr id="1" name="Рисунок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24C2" w14:textId="77777777" w:rsidR="00DA735A" w:rsidRPr="00DA735A" w:rsidRDefault="00DA735A" w:rsidP="00DA73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14:paraId="4D1BFD18" w14:textId="77777777" w:rsidR="00DA735A" w:rsidRPr="00DA735A" w:rsidRDefault="00DA735A" w:rsidP="00DA73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DA735A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14:paraId="3B7BC098" w14:textId="77777777" w:rsidR="00887EAC" w:rsidRPr="00934940" w:rsidRDefault="00887EAC">
      <w:pPr>
        <w:rPr>
          <w:rFonts w:ascii="Times New Roman" w:hAnsi="Times New Roman" w:cs="Times New Roman"/>
          <w:sz w:val="28"/>
          <w:szCs w:val="28"/>
        </w:rPr>
      </w:pPr>
    </w:p>
    <w:sectPr w:rsidR="00887EAC" w:rsidRPr="0093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94E45"/>
    <w:multiLevelType w:val="multilevel"/>
    <w:tmpl w:val="EADEE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2"/>
    <w:rsid w:val="00887EAC"/>
    <w:rsid w:val="00934940"/>
    <w:rsid w:val="00981382"/>
    <w:rsid w:val="009C5A4D"/>
    <w:rsid w:val="00D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9983"/>
  <w15:chartTrackingRefBased/>
  <w15:docId w15:val="{2F9695CB-5794-4FCB-8007-D6881FA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35A"/>
    <w:rPr>
      <w:b/>
      <w:bCs/>
    </w:rPr>
  </w:style>
  <w:style w:type="paragraph" w:styleId="a4">
    <w:name w:val="Normal (Web)"/>
    <w:basedOn w:val="a"/>
    <w:uiPriority w:val="99"/>
    <w:semiHidden/>
    <w:unhideWhenUsed/>
    <w:rsid w:val="00DA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mat.ru/wyswyg/image/studsovet/2016-2017/27092016_struktura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2020-03-28T10:17:00Z</dcterms:created>
  <dcterms:modified xsi:type="dcterms:W3CDTF">2020-03-28T19:58:00Z</dcterms:modified>
</cp:coreProperties>
</file>