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3A" w:rsidRPr="00D00082" w:rsidRDefault="001D4011">
      <w:pPr>
        <w:rPr>
          <w:sz w:val="28"/>
          <w:szCs w:val="28"/>
        </w:rPr>
      </w:pPr>
      <w:r w:rsidRPr="00D00082">
        <w:rPr>
          <w:sz w:val="28"/>
          <w:szCs w:val="28"/>
        </w:rPr>
        <w:t>Тема: Учет и анализ нематериальных активов</w:t>
      </w:r>
    </w:p>
    <w:p w:rsidR="001D4011" w:rsidRPr="00D00082" w:rsidRDefault="001D4011">
      <w:pPr>
        <w:rPr>
          <w:sz w:val="28"/>
          <w:szCs w:val="28"/>
        </w:rPr>
      </w:pPr>
    </w:p>
    <w:p w:rsidR="00D810E0" w:rsidRPr="00D00082" w:rsidRDefault="00D810E0">
      <w:pPr>
        <w:rPr>
          <w:sz w:val="28"/>
          <w:szCs w:val="28"/>
        </w:rPr>
      </w:pPr>
      <w:r w:rsidRPr="00D00082">
        <w:rPr>
          <w:sz w:val="28"/>
          <w:szCs w:val="28"/>
        </w:rPr>
        <w:t>Задание № 1</w:t>
      </w:r>
    </w:p>
    <w:p w:rsidR="00D810E0" w:rsidRPr="00D00082" w:rsidRDefault="00D810E0">
      <w:pPr>
        <w:rPr>
          <w:sz w:val="28"/>
          <w:szCs w:val="28"/>
        </w:rPr>
      </w:pPr>
    </w:p>
    <w:p w:rsidR="001D4011" w:rsidRPr="00D00082" w:rsidRDefault="001D4011">
      <w:pPr>
        <w:rPr>
          <w:sz w:val="28"/>
          <w:szCs w:val="28"/>
        </w:rPr>
      </w:pPr>
      <w:r w:rsidRPr="00D00082">
        <w:rPr>
          <w:sz w:val="28"/>
          <w:szCs w:val="28"/>
        </w:rPr>
        <w:t>Отразите на счетах бухгалтерского учета факт поступления нематериального актива, созданного организацией. Результаты представить в виде Журнала регистрации хозяйственных операций.</w:t>
      </w:r>
    </w:p>
    <w:p w:rsidR="001D4011" w:rsidRPr="00D00082" w:rsidRDefault="001D4011">
      <w:pPr>
        <w:rPr>
          <w:sz w:val="28"/>
          <w:szCs w:val="28"/>
        </w:rPr>
      </w:pPr>
    </w:p>
    <w:p w:rsidR="001D4011" w:rsidRPr="00D00082" w:rsidRDefault="001D4011" w:rsidP="00D810E0">
      <w:pPr>
        <w:jc w:val="both"/>
        <w:rPr>
          <w:sz w:val="28"/>
          <w:szCs w:val="28"/>
        </w:rPr>
      </w:pPr>
      <w:r w:rsidRPr="00D00082">
        <w:rPr>
          <w:sz w:val="28"/>
          <w:szCs w:val="28"/>
        </w:rPr>
        <w:t xml:space="preserve">Сотрудники организации новый сорт материала, подготовили техническую документацию, изготовили и испытали образец нового сорта материала.  Зарплата </w:t>
      </w:r>
      <w:proofErr w:type="gramStart"/>
      <w:r w:rsidRPr="00D00082">
        <w:rPr>
          <w:sz w:val="28"/>
          <w:szCs w:val="28"/>
        </w:rPr>
        <w:t>сотрудников</w:t>
      </w:r>
      <w:proofErr w:type="gramEnd"/>
      <w:r w:rsidR="00D810E0" w:rsidRPr="00D00082">
        <w:rPr>
          <w:sz w:val="28"/>
          <w:szCs w:val="28"/>
        </w:rPr>
        <w:t xml:space="preserve"> </w:t>
      </w:r>
      <w:r w:rsidRPr="00D00082">
        <w:rPr>
          <w:sz w:val="28"/>
          <w:szCs w:val="28"/>
        </w:rPr>
        <w:t>начисленная за это время составила 95000 рублей.</w:t>
      </w:r>
      <w:r w:rsidR="00D810E0" w:rsidRPr="00D00082">
        <w:rPr>
          <w:sz w:val="28"/>
          <w:szCs w:val="28"/>
        </w:rPr>
        <w:t xml:space="preserve"> Сумма страховых взносов</w:t>
      </w:r>
      <w:proofErr w:type="gramStart"/>
      <w:r w:rsidR="00D810E0" w:rsidRPr="00D00082">
        <w:rPr>
          <w:sz w:val="28"/>
          <w:szCs w:val="28"/>
        </w:rPr>
        <w:t xml:space="preserve"> - ?.  </w:t>
      </w:r>
      <w:proofErr w:type="gramEnd"/>
      <w:r w:rsidR="00D810E0" w:rsidRPr="00D00082">
        <w:rPr>
          <w:sz w:val="28"/>
          <w:szCs w:val="28"/>
        </w:rPr>
        <w:t>Амортизация используемого оборудования составила 5000 рублей. Определите первоначальную стоимость.</w:t>
      </w:r>
    </w:p>
    <w:p w:rsidR="00D810E0" w:rsidRPr="00D00082" w:rsidRDefault="00D810E0" w:rsidP="00D810E0">
      <w:pPr>
        <w:jc w:val="both"/>
        <w:rPr>
          <w:sz w:val="28"/>
          <w:szCs w:val="28"/>
        </w:rPr>
      </w:pPr>
    </w:p>
    <w:p w:rsidR="00D810E0" w:rsidRPr="00D00082" w:rsidRDefault="00D810E0" w:rsidP="00D810E0">
      <w:pPr>
        <w:jc w:val="both"/>
        <w:rPr>
          <w:sz w:val="28"/>
          <w:szCs w:val="28"/>
        </w:rPr>
      </w:pPr>
    </w:p>
    <w:p w:rsidR="00D810E0" w:rsidRPr="00D00082" w:rsidRDefault="00D810E0" w:rsidP="00D810E0">
      <w:pPr>
        <w:jc w:val="both"/>
        <w:rPr>
          <w:sz w:val="28"/>
          <w:szCs w:val="28"/>
        </w:rPr>
      </w:pPr>
      <w:r w:rsidRPr="00D00082">
        <w:rPr>
          <w:sz w:val="28"/>
          <w:szCs w:val="28"/>
        </w:rPr>
        <w:t>Задание №2</w:t>
      </w:r>
    </w:p>
    <w:p w:rsidR="00D810E0" w:rsidRPr="00D00082" w:rsidRDefault="00D810E0" w:rsidP="00D810E0">
      <w:pPr>
        <w:jc w:val="both"/>
        <w:rPr>
          <w:sz w:val="28"/>
          <w:szCs w:val="28"/>
        </w:rPr>
      </w:pPr>
    </w:p>
    <w:p w:rsidR="00D810E0" w:rsidRPr="00D00082" w:rsidRDefault="00D810E0" w:rsidP="00D810E0">
      <w:pPr>
        <w:jc w:val="both"/>
        <w:rPr>
          <w:sz w:val="28"/>
          <w:szCs w:val="28"/>
        </w:rPr>
      </w:pPr>
      <w:r w:rsidRPr="00D00082">
        <w:rPr>
          <w:sz w:val="28"/>
          <w:szCs w:val="28"/>
        </w:rPr>
        <w:t xml:space="preserve">Первоначальная стоимость объекта НМА – 150000 рублей, срок полезного использования 5 лет. </w:t>
      </w:r>
      <w:proofErr w:type="gramStart"/>
      <w:r w:rsidRPr="00D00082">
        <w:rPr>
          <w:sz w:val="28"/>
          <w:szCs w:val="28"/>
        </w:rPr>
        <w:t>Определить сумму амортизационных отчислений используя</w:t>
      </w:r>
      <w:proofErr w:type="gramEnd"/>
      <w:r w:rsidRPr="00D00082">
        <w:rPr>
          <w:sz w:val="28"/>
          <w:szCs w:val="28"/>
        </w:rPr>
        <w:t>:</w:t>
      </w:r>
    </w:p>
    <w:p w:rsidR="00D810E0" w:rsidRPr="00D00082" w:rsidRDefault="00D810E0" w:rsidP="00D810E0">
      <w:pPr>
        <w:jc w:val="both"/>
        <w:rPr>
          <w:sz w:val="28"/>
          <w:szCs w:val="28"/>
        </w:rPr>
      </w:pPr>
      <w:r w:rsidRPr="00D00082">
        <w:rPr>
          <w:sz w:val="28"/>
          <w:szCs w:val="28"/>
        </w:rPr>
        <w:t>1. линейный метод;</w:t>
      </w:r>
    </w:p>
    <w:p w:rsidR="00D810E0" w:rsidRPr="00D00082" w:rsidRDefault="00D810E0" w:rsidP="00D810E0">
      <w:pPr>
        <w:jc w:val="both"/>
        <w:rPr>
          <w:sz w:val="28"/>
          <w:szCs w:val="28"/>
        </w:rPr>
      </w:pPr>
      <w:r w:rsidRPr="00D00082">
        <w:rPr>
          <w:sz w:val="28"/>
          <w:szCs w:val="28"/>
        </w:rPr>
        <w:t>2. способ по сумме чисел лет срока полезного использования;</w:t>
      </w:r>
    </w:p>
    <w:p w:rsidR="00D810E0" w:rsidRPr="00D00082" w:rsidRDefault="00D810E0" w:rsidP="00D810E0">
      <w:pPr>
        <w:jc w:val="both"/>
        <w:rPr>
          <w:sz w:val="28"/>
          <w:szCs w:val="28"/>
        </w:rPr>
      </w:pPr>
      <w:r w:rsidRPr="00D00082">
        <w:rPr>
          <w:sz w:val="28"/>
          <w:szCs w:val="28"/>
        </w:rPr>
        <w:t>3. способ уменьшаемого остатка.</w:t>
      </w:r>
    </w:p>
    <w:sectPr w:rsidR="00D810E0" w:rsidRPr="00D00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E1E81"/>
    <w:rsid w:val="001D4011"/>
    <w:rsid w:val="004E1E81"/>
    <w:rsid w:val="0077353A"/>
    <w:rsid w:val="00CB0E78"/>
    <w:rsid w:val="00D00082"/>
    <w:rsid w:val="00D8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D401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1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users</cp:lastModifiedBy>
  <cp:revision>2</cp:revision>
  <dcterms:created xsi:type="dcterms:W3CDTF">2014-11-06T09:56:00Z</dcterms:created>
  <dcterms:modified xsi:type="dcterms:W3CDTF">2014-11-06T09:56:00Z</dcterms:modified>
</cp:coreProperties>
</file>