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8BB" w:rsidRDefault="00BD6C75" w:rsidP="00BD6C75">
      <w:pPr>
        <w:widowControl w:val="0"/>
        <w:spacing w:after="0" w:line="240" w:lineRule="auto"/>
        <w:ind w:right="-185" w:hanging="14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149687662"/>
      <w:bookmarkStart w:id="1" w:name="_Toc149688013"/>
      <w:bookmarkStart w:id="2" w:name="_Toc149688177"/>
      <w:bookmarkStart w:id="3" w:name="_Toc149688192"/>
      <w:bookmarkStart w:id="4" w:name="_Toc149688248"/>
      <w:bookmarkStart w:id="5" w:name="_Toc149693815"/>
      <w:bookmarkStart w:id="6" w:name="_Toc291687789"/>
      <w:bookmarkStart w:id="7" w:name="_Toc294091772"/>
      <w:r w:rsidRPr="00BD6C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679.2pt">
            <v:imagedata r:id="rId7" o:title="МГ"/>
          </v:shape>
        </w:pict>
      </w:r>
    </w:p>
    <w:p w:rsidR="000358BB" w:rsidRDefault="000358BB" w:rsidP="00E120EC">
      <w:pPr>
        <w:widowControl w:val="0"/>
        <w:spacing w:after="0" w:line="240" w:lineRule="auto"/>
        <w:ind w:right="-185" w:firstLine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Default="000358BB" w:rsidP="00E120EC">
      <w:pPr>
        <w:widowControl w:val="0"/>
        <w:spacing w:after="0" w:line="240" w:lineRule="auto"/>
        <w:ind w:right="-185" w:firstLine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Default="000358BB" w:rsidP="00E120EC">
      <w:pPr>
        <w:widowControl w:val="0"/>
        <w:spacing w:after="0" w:line="240" w:lineRule="auto"/>
        <w:ind w:right="-185" w:firstLine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E120EC">
      <w:pPr>
        <w:widowControl w:val="0"/>
        <w:spacing w:after="0" w:line="240" w:lineRule="auto"/>
        <w:ind w:right="-185" w:firstLine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СОДЕРЖАНИЕ </w:t>
      </w:r>
    </w:p>
    <w:p w:rsidR="000358BB" w:rsidRPr="0098264C" w:rsidRDefault="000358BB" w:rsidP="00E120EC">
      <w:pPr>
        <w:widowControl w:val="0"/>
        <w:spacing w:after="0" w:line="240" w:lineRule="auto"/>
        <w:ind w:right="-185"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E120EC">
      <w:pPr>
        <w:widowControl w:val="0"/>
        <w:numPr>
          <w:ilvl w:val="0"/>
          <w:numId w:val="2"/>
        </w:numPr>
        <w:spacing w:after="0" w:line="240" w:lineRule="auto"/>
        <w:ind w:right="-18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ОБЩИЕ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ОЛОЖЕ</w:t>
      </w:r>
      <w:r>
        <w:rPr>
          <w:rFonts w:ascii="Times New Roman" w:hAnsi="Times New Roman" w:cs="Times New Roman"/>
          <w:sz w:val="24"/>
          <w:szCs w:val="24"/>
          <w:lang w:eastAsia="ru-RU"/>
        </w:rPr>
        <w:t>НИЯ……………………………..……………….…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1.1. Нормативные документы для разработки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 по специальности 080507.65 Менеджмент организации………………………………………………………………….…..3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1.2 Общая характеристика вузовской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 ВО………………………………....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….4</w:t>
      </w:r>
    </w:p>
    <w:p w:rsidR="000358BB" w:rsidRPr="0098264C" w:rsidRDefault="000358BB" w:rsidP="00E120EC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1.2.2 Срок освоения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 ВО……………………………………………………..…</w:t>
      </w:r>
    </w:p>
    <w:p w:rsidR="000358BB" w:rsidRPr="0098264C" w:rsidRDefault="000358BB" w:rsidP="00E120EC">
      <w:pPr>
        <w:keepNext/>
        <w:tabs>
          <w:tab w:val="num" w:pos="720"/>
        </w:tabs>
        <w:spacing w:after="0" w:line="240" w:lineRule="auto"/>
        <w:ind w:right="-185" w:firstLine="720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1.2.3 Трудоемкость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 ВО…………………………………………………...……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.6</w:t>
      </w:r>
    </w:p>
    <w:p w:rsidR="000358BB" w:rsidRPr="0098264C" w:rsidRDefault="000358BB" w:rsidP="00E120EC">
      <w:pPr>
        <w:tabs>
          <w:tab w:val="num" w:pos="720"/>
          <w:tab w:val="left" w:pos="840"/>
        </w:tabs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2. Характеристика профессиональной деятельности выпускника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 по специальности 080507.65 Менеджмент организации……………………………….………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.6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2.1. Область профессиональной деятельности выпускника…………………………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2.2. Объекты профессиональной деят</w:t>
      </w:r>
      <w:r>
        <w:rPr>
          <w:rFonts w:ascii="Times New Roman" w:hAnsi="Times New Roman" w:cs="Times New Roman"/>
          <w:sz w:val="24"/>
          <w:szCs w:val="24"/>
          <w:lang w:eastAsia="ru-RU"/>
        </w:rPr>
        <w:t>ельности выпускника………………….……...7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2.3. Виды профессиональной деятельности выпускника…………………………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…..7</w:t>
      </w:r>
    </w:p>
    <w:p w:rsidR="000358BB" w:rsidRPr="0098264C" w:rsidRDefault="000358BB" w:rsidP="00E120EC">
      <w:pPr>
        <w:tabs>
          <w:tab w:val="num" w:pos="720"/>
        </w:tabs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2.4. Задачи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…………………………....8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 ДОКУМЕНТЫ, РЕГЛАМЕНТИРУЮЩИЕ СОДЕРЖАНИЕ И ОРГАНИЗАЦИЮ ОБРАЗОВАТЕЛЬНОГО ПРОЦЕССА ПРИ РЕАЛИЗАЦИИ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 ВПО СПЕЦИАЛЬНОСТИ 080507.65 МЕНЕДЖМЕНТ ОРГАНИЗАЦИИ……………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…9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3.1. Структура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:rsidR="000358BB" w:rsidRPr="0098264C" w:rsidRDefault="000358BB" w:rsidP="00E120EC">
      <w:pPr>
        <w:autoSpaceDE w:val="0"/>
        <w:autoSpaceDN w:val="0"/>
        <w:adjustRightInd w:val="0"/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3.2. Календарный учебный график……………………………………….….………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3.3. Учебный план подготовки…………………………………………………..…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3.4. Рабочие программы учебных курсов, предметов, дисциплин…….……..…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…..10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3.5. Программы практик……………………………………………………………….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  <w:lang w:eastAsia="ru-RU"/>
        </w:rPr>
        <w:t>.10</w:t>
      </w:r>
    </w:p>
    <w:p w:rsidR="000358BB" w:rsidRPr="0098264C" w:rsidRDefault="000358BB" w:rsidP="00E120EC">
      <w:pPr>
        <w:keepNext/>
        <w:spacing w:after="0" w:line="240" w:lineRule="auto"/>
        <w:ind w:right="-185" w:firstLine="720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3.5.1 Программы учебных практик…………………………………………….…..…</w:t>
      </w:r>
      <w:r>
        <w:rPr>
          <w:rFonts w:ascii="Times New Roman" w:hAnsi="Times New Roman" w:cs="Times New Roman"/>
          <w:sz w:val="24"/>
          <w:szCs w:val="24"/>
          <w:lang w:eastAsia="ru-RU"/>
        </w:rPr>
        <w:t>.11</w:t>
      </w:r>
    </w:p>
    <w:p w:rsidR="000358BB" w:rsidRDefault="000358BB" w:rsidP="00E120EC">
      <w:pPr>
        <w:keepNext/>
        <w:spacing w:after="0" w:line="240" w:lineRule="auto"/>
        <w:ind w:right="-185" w:firstLine="720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3.5.2 Программа экономической </w:t>
      </w:r>
      <w:r>
        <w:rPr>
          <w:rFonts w:ascii="Times New Roman" w:hAnsi="Times New Roman" w:cs="Times New Roman"/>
          <w:sz w:val="24"/>
          <w:szCs w:val="24"/>
          <w:lang w:eastAsia="ru-RU"/>
        </w:rPr>
        <w:t>и практики менеджмента…………………………11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358BB" w:rsidRPr="0098264C" w:rsidRDefault="000358BB" w:rsidP="00E120EC">
      <w:pPr>
        <w:keepNext/>
        <w:spacing w:after="0" w:line="240" w:lineRule="auto"/>
        <w:ind w:right="-185" w:firstLine="720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3.5.3. Программа преддипломной практики………………………………………….12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4. РЕСУРСНОЕ ОБЕСПЕЧЕНИЕ О</w:t>
      </w:r>
      <w:r>
        <w:rPr>
          <w:rFonts w:ascii="Times New Roman" w:hAnsi="Times New Roman" w:cs="Times New Roman"/>
          <w:sz w:val="24"/>
          <w:szCs w:val="24"/>
          <w:lang w:eastAsia="ru-RU"/>
        </w:rPr>
        <w:t>ПОП В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О……………………………………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..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.…1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4.1. Кадровое обеспечение реализации О</w:t>
      </w:r>
      <w:r>
        <w:rPr>
          <w:rFonts w:ascii="Times New Roman" w:hAnsi="Times New Roman" w:cs="Times New Roman"/>
          <w:sz w:val="24"/>
          <w:szCs w:val="24"/>
          <w:lang w:eastAsia="ru-RU"/>
        </w:rPr>
        <w:t>ПОП В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О………………………………...</w:t>
      </w:r>
      <w:r>
        <w:rPr>
          <w:rFonts w:ascii="Times New Roman" w:hAnsi="Times New Roman" w:cs="Times New Roman"/>
          <w:sz w:val="24"/>
          <w:szCs w:val="24"/>
          <w:lang w:eastAsia="ru-RU"/>
        </w:rPr>
        <w:t>..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0358BB" w:rsidRPr="0098264C" w:rsidRDefault="000358BB" w:rsidP="0033257A">
      <w:pPr>
        <w:keepNext/>
        <w:spacing w:before="120" w:after="120" w:line="240" w:lineRule="auto"/>
        <w:ind w:right="-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4.2. Основные материально-технические условия для реализации образовательного процесса в вузе в соответствии с О</w:t>
      </w:r>
      <w:r>
        <w:rPr>
          <w:rFonts w:ascii="Times New Roman" w:hAnsi="Times New Roman" w:cs="Times New Roman"/>
          <w:sz w:val="24"/>
          <w:szCs w:val="24"/>
          <w:lang w:eastAsia="ru-RU"/>
        </w:rPr>
        <w:t>ПОП В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О………………………………………………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0358BB" w:rsidRPr="0098264C" w:rsidRDefault="000358BB" w:rsidP="0033257A">
      <w:pPr>
        <w:keepNext/>
        <w:spacing w:before="120" w:after="120" w:line="240" w:lineRule="auto"/>
        <w:ind w:right="-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4.3. Учебно-методическое и информационное обеспечение образовательного процесса при реализации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 ВО…………………………………………………..…</w:t>
      </w:r>
      <w:r>
        <w:rPr>
          <w:rFonts w:ascii="Times New Roman" w:hAnsi="Times New Roman" w:cs="Times New Roman"/>
          <w:sz w:val="24"/>
          <w:szCs w:val="24"/>
          <w:lang w:eastAsia="ru-RU"/>
        </w:rPr>
        <w:t>..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….1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</w:p>
    <w:p w:rsidR="000358BB" w:rsidRPr="0098264C" w:rsidRDefault="000358BB" w:rsidP="00E120EC">
      <w:pPr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5. ХАРАКТЕРИСТИКА СОЦИАЛЬНО-КУЛЬТУРНОЙ СРЕДЫ ВУЗА……...…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</w:p>
    <w:p w:rsidR="000358BB" w:rsidRPr="0098264C" w:rsidRDefault="000358BB" w:rsidP="00E120EC">
      <w:pPr>
        <w:widowControl w:val="0"/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6. НОРМАТИВНО-МЕТОДИЧЕСКОЕ ОБЕСПЕЧЕНИЕ СИСТЕМЫ ОЦЕНКИ КАЧЕСТВА ОСВОЕНИЯ ОБУЧАЮЩИМИСЯ О</w:t>
      </w:r>
      <w:r>
        <w:rPr>
          <w:rFonts w:ascii="Times New Roman" w:hAnsi="Times New Roman" w:cs="Times New Roman"/>
          <w:sz w:val="24"/>
          <w:szCs w:val="24"/>
          <w:lang w:eastAsia="ru-RU"/>
        </w:rPr>
        <w:t>ПОП…………………………………..…20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6.1 Фонды оценочных средств для проведения текущего контроля успеваемости и промежуточной аттестации………………………………………………………….……….</w:t>
      </w:r>
      <w:r>
        <w:rPr>
          <w:rFonts w:ascii="Times New Roman" w:hAnsi="Times New Roman" w:cs="Times New Roman"/>
          <w:sz w:val="24"/>
          <w:szCs w:val="24"/>
          <w:lang w:eastAsia="ru-RU"/>
        </w:rPr>
        <w:t>21</w:t>
      </w:r>
    </w:p>
    <w:p w:rsidR="000358BB" w:rsidRPr="0098264C" w:rsidRDefault="000358BB" w:rsidP="00E120EC">
      <w:pPr>
        <w:keepNext/>
        <w:spacing w:before="120" w:after="120" w:line="240" w:lineRule="auto"/>
        <w:ind w:right="-185" w:firstLine="72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6.2 Итоговая государственная аттестация студентов-выпускников вуза…………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21</w:t>
      </w:r>
    </w:p>
    <w:p w:rsidR="000358BB" w:rsidRPr="0098264C" w:rsidRDefault="000358BB" w:rsidP="00E120EC">
      <w:pPr>
        <w:widowControl w:val="0"/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7. ДРУГИЕ НОРМАТИВНО-МЕТОДИЧЕСКИЕ ДОКУМЕНТЫ И МАТЕРИАЛЫ, ОБЕСПЕЧИВАЮЩИЕ КАЧЕСТВО ПОДГОТОВКИ СПЕЦИАЛИСТОВ………………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21</w:t>
      </w:r>
    </w:p>
    <w:p w:rsidR="000358BB" w:rsidRPr="0098264C" w:rsidRDefault="000358BB" w:rsidP="00E120EC">
      <w:pPr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8. РЕГЛАМЕНТ ПО ОРГАНИЗАЦИИ ПЕРИОДИЧЕСКОГО ОБНОВЛЕНИЯ ООП ВПО В ЦЕЛОМ И СОСТАВЛЯЮЩИХ ЕЕ ДОКУМЕНТОВ………………………2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0358BB" w:rsidRPr="0098264C" w:rsidRDefault="000358BB" w:rsidP="00E120EC">
      <w:pPr>
        <w:spacing w:after="0" w:line="240" w:lineRule="auto"/>
        <w:ind w:right="-18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ПРИЛОЖЕНИЯ……………………………………………………………………….2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0358BB" w:rsidRPr="00B2313C" w:rsidRDefault="000358BB" w:rsidP="00E120EC">
      <w:pPr>
        <w:pStyle w:val="a3"/>
        <w:widowControl w:val="0"/>
        <w:numPr>
          <w:ilvl w:val="0"/>
          <w:numId w:val="4"/>
        </w:numPr>
        <w:spacing w:after="0" w:line="360" w:lineRule="auto"/>
        <w:ind w:right="-18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313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0358BB" w:rsidRPr="00B2313C" w:rsidRDefault="000358BB" w:rsidP="00E120EC">
      <w:pPr>
        <w:widowControl w:val="0"/>
        <w:spacing w:after="0" w:line="360" w:lineRule="auto"/>
        <w:ind w:left="720" w:right="-18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E120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Основная профессиональная образовательная программа высшего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(ОПОП ВО), реализуемая в Псковской филиале Негосударственного образовательного учреждения высшего профессионального образования Российской международной академии туризма по специальности 080507.65 «Менеджмент организации»  специализации «Менеджмент гостеприимства» представляет собой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ФЗ «Об образовании в Российской Федерации» от 29 декабря 2012 г. № 273-ФЗ,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</w:t>
      </w:r>
    </w:p>
    <w:p w:rsidR="000358BB" w:rsidRPr="0098264C" w:rsidRDefault="000358BB" w:rsidP="00E120EC">
      <w:pPr>
        <w:widowControl w:val="0"/>
        <w:spacing w:after="0" w:line="36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98264C" w:rsidRDefault="000358BB" w:rsidP="00E120EC">
      <w:pPr>
        <w:keepNext/>
        <w:spacing w:before="120" w:after="120" w:line="360" w:lineRule="auto"/>
        <w:ind w:right="-18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8" w:name="_Toc291687790"/>
      <w:bookmarkStart w:id="9" w:name="_Toc294091773"/>
      <w:bookmarkStart w:id="10" w:name="_Toc149688194"/>
      <w:bookmarkStart w:id="11" w:name="_Toc149688250"/>
      <w:bookmarkStart w:id="12" w:name="_Toc149693817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1.1. Норма</w:t>
      </w:r>
      <w:bookmarkStart w:id="13" w:name="_GoBack"/>
      <w:bookmarkEnd w:id="13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тивные документы для разработки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ОП по </w:t>
      </w:r>
      <w:bookmarkEnd w:id="8"/>
      <w:bookmarkEnd w:id="9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специальности 080507.65 Менеджмент организации</w:t>
      </w:r>
    </w:p>
    <w:p w:rsidR="000358BB" w:rsidRPr="00DF4DAB" w:rsidRDefault="000358BB" w:rsidP="00E120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 xml:space="preserve">Нормативную правовую базу разработки ОПОП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 по специальности «Менеджмент организации» </w:t>
      </w:r>
      <w:r w:rsidRPr="00DF4DAB">
        <w:rPr>
          <w:rFonts w:ascii="Times New Roman" w:hAnsi="Times New Roman" w:cs="Times New Roman"/>
          <w:sz w:val="24"/>
          <w:szCs w:val="24"/>
          <w:lang w:eastAsia="ru-RU"/>
        </w:rPr>
        <w:t>составляют: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Федеральные законы Российской Федерации: «Об образовании» (от 29 декабря 2012 г. №273-ФЗ); 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22.08.1996 N 125-ФЗ (ред. от 03.12.2011) О высшем и послевузовском профессиональном образовании (с изм. и доп., вступающими в силу с 01.02.2012);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Типовое положение об образовательном учреждении высшего профессионального образования (высшем учебном заведении), утвержденное постановлением Правительства Российской Федерации от 14 февраля 2008 г. №71 (далее – Типовое положение о вузе);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   Постановление Правительства РФ от 22 января 2013 г. N 23 О Правилах разработки, утверждения и применения профессиональных стандартов;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Положения о государственной аккредитации образовательных учреждений и научных организаций (Постановление Правительства РФ от 21 марта 2011 г. №184);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Положение о лицензировании образовательной деятельности (утв. постановлением Правительства РФ от 16 марта 2011 г. N 174);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Государственный образовательный стандарт высшего профессионального образования  специальности 061100 –«Менеджмент организации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F4DAB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утвержденный Министерством образования Российской Федерации 17.03.2000 № 234 эк/сп.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28 декабря 2011 г. N 2895 Об утверждении Порядка приема граждан в образовательные учреждения высшего профессионального образования.</w:t>
      </w:r>
    </w:p>
    <w:p w:rsidR="000358BB" w:rsidRPr="00DF4DAB" w:rsidRDefault="000358BB" w:rsidP="00E120EC">
      <w:pPr>
        <w:tabs>
          <w:tab w:val="num" w:pos="360"/>
          <w:tab w:val="left" w:pos="70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2 мая 2012 г. № 364 Об утверждении Порядка выдачи документов государственного образца о высшем профессиональном образовании, заполнения, хранения и учета соответствующих бланков документов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26 января 2012 г. N 53 Об утверждении правил проведения образовательным учреждением или научной организацией самообследования.</w:t>
      </w:r>
    </w:p>
    <w:p w:rsidR="000358BB" w:rsidRPr="00DF4DAB" w:rsidRDefault="000358BB" w:rsidP="00E120EC">
      <w:pPr>
        <w:numPr>
          <w:ilvl w:val="0"/>
          <w:numId w:val="3"/>
        </w:numPr>
        <w:tabs>
          <w:tab w:val="num" w:pos="454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F4DAB">
        <w:rPr>
          <w:rFonts w:ascii="Times New Roman" w:hAnsi="Times New Roman" w:cs="Times New Roman"/>
          <w:sz w:val="24"/>
          <w:szCs w:val="24"/>
          <w:lang w:eastAsia="ru-RU"/>
        </w:rPr>
        <w:t xml:space="preserve">Устав </w:t>
      </w:r>
      <w:r>
        <w:rPr>
          <w:rFonts w:ascii="Times New Roman" w:hAnsi="Times New Roman" w:cs="Times New Roman"/>
          <w:sz w:val="24"/>
          <w:szCs w:val="24"/>
          <w:lang w:eastAsia="ru-RU"/>
        </w:rPr>
        <w:t>Негосударственного образовательного учреждения высшего профессионального образования «</w:t>
      </w:r>
      <w:r w:rsidRPr="00DF4DAB">
        <w:rPr>
          <w:rFonts w:ascii="Times New Roman" w:hAnsi="Times New Roman" w:cs="Times New Roman"/>
          <w:sz w:val="24"/>
          <w:szCs w:val="24"/>
          <w:lang w:eastAsia="ru-RU"/>
        </w:rPr>
        <w:t>Российская международная академия туризма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0358BB" w:rsidRPr="00DF4DAB" w:rsidRDefault="000358BB" w:rsidP="00E120E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98264C" w:rsidRDefault="000358BB" w:rsidP="00E120EC">
      <w:pPr>
        <w:widowControl w:val="0"/>
        <w:tabs>
          <w:tab w:val="left" w:pos="1418"/>
        </w:tabs>
        <w:spacing w:before="120" w:after="0" w:line="36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98264C" w:rsidRDefault="000358BB" w:rsidP="00E120EC">
      <w:pPr>
        <w:keepNext/>
        <w:spacing w:before="120" w:after="120" w:line="360" w:lineRule="auto"/>
        <w:ind w:right="-18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14" w:name="_Toc291687792"/>
      <w:bookmarkStart w:id="15" w:name="_Toc294091774"/>
      <w:bookmarkEnd w:id="10"/>
      <w:bookmarkEnd w:id="11"/>
      <w:bookmarkEnd w:id="12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1.2 Общая характеристика вузовской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 ВО</w:t>
      </w:r>
      <w:bookmarkEnd w:id="14"/>
      <w:bookmarkEnd w:id="15"/>
    </w:p>
    <w:p w:rsidR="000358BB" w:rsidRPr="0098264C" w:rsidRDefault="000358BB" w:rsidP="00A20C78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Целью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 по специальности 080507.65 Менеджмент организации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является  обеспечение качественной подготовки квалифицированных специалистов в области основ гуманитарных, социальных, экономических, математических и естественнонаучных знаний; получение высшего образования, позволяющего выпускнику успешно работать в области профессиональной деятельности - обеспечение эффективного управления организацией, организация систем управления, совершенствование управления в соответствии с тенденциями социально-экономического развития.</w:t>
      </w:r>
    </w:p>
    <w:p w:rsidR="000358BB" w:rsidRPr="0098264C" w:rsidRDefault="000358BB" w:rsidP="00A20C78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Задачами программы являются подготовка специалиста-менеджера, отвечающего  следующим требованиям: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знаком с основными учениями в области гуманитарных и социально-экономических наук, способен научно анализировать социально-значимые проблемы и процессы, умеет использовать методы этих наук в различных видах профессиональной и социальной деятельности;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знает основы Конституции Российской Федерации, этические и правовые нормы, регулирующие отношение человека к человеку, обществу, окружающей среде, умеет учитывать их при разработке экологических и социальных проектов;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имеет целостное представление о процессах и явлениях, происходящих в неживой и живой природе, понимает возможности современных научных методов познания природы и владеет ими на уровне необходимом для решения задач, имеющих естественнонаучное содержание и возникающих при выполнении профессиональных функций;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способен продолжить обучение и вести профессиональную деятельность в иноязычной среде (требование рассчитано на реализацию в полном объеме через 10 лет);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имеет научное представление о здоровом образе жизни, владеет умениями и навыками физического самосовершенствования;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владеет культурой мышления, знает его общие законы, способен в письменной и устной речи правильно (логично) оформить его результаты;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умеет на научной основе организовать свой труд, владеет компьютерными методами сбора, хранения и обработки (редактирования) информации, применяемыми в сфере его профессиональной деятельности;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способен в условиях развития науки и изменяющейся социальной практики к переоценке накопленного опыта, анализу своих возможностей, умеет приобретать новые знания, используя современные информационные образовательные технологии;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понимает сущность и социальную значимость своей будущей профессии, основные проблемы дисциплин, определяющих конкретную область его деятельности, видит их взаимосвязь в целостной системе знаний;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способен находить нестандартные решения типовых задач или уметь решать нестандартные задачи (в полной мере данное требование предъявляется к выпускникам, получившим диплом высшей степени);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- способен к проектной деятельности в профессиональной сфере, знает принципы системного анализа, умеет строить и использовать модели для описания и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прогнозирования различных явлений, осуществлять их качественный и количественный анализ;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способен поставить цель и сформулировать задачи, связанные с реализацией профессиональных функций, умеет использовать для их решения методы изученных им наук;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готов к кооперации с коллегами и работе в коллективе, знаком с методами управления, умеет организовать работу исполнителей, находить и принимать управленческие решения в условиях противоречивых требований, знает основы педагогической деятельности;</w:t>
      </w:r>
    </w:p>
    <w:p w:rsidR="000358BB" w:rsidRPr="0098264C" w:rsidRDefault="000358BB" w:rsidP="00A20C78">
      <w:pPr>
        <w:spacing w:before="100" w:beforeAutospacing="1" w:after="100" w:afterAutospacing="1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методически и психологически готов к изменению вида и характера своей профессиональной деятельности, работе над междисциплинарными проектами.</w:t>
      </w:r>
      <w:bookmarkStart w:id="16" w:name="_Toc291687795"/>
      <w:bookmarkStart w:id="17" w:name="_Toc294091776"/>
    </w:p>
    <w:p w:rsidR="000358BB" w:rsidRPr="0098264C" w:rsidRDefault="000358BB" w:rsidP="00E120EC">
      <w:pPr>
        <w:spacing w:before="100" w:beforeAutospacing="1" w:after="100" w:afterAutospacing="1" w:line="360" w:lineRule="auto"/>
        <w:ind w:right="-18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1.2.2 Срок освоения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 ВО</w:t>
      </w:r>
      <w:bookmarkEnd w:id="16"/>
      <w:bookmarkEnd w:id="17"/>
    </w:p>
    <w:p w:rsidR="000358BB" w:rsidRPr="0098264C" w:rsidRDefault="000358BB" w:rsidP="00A20C78">
      <w:pPr>
        <w:tabs>
          <w:tab w:val="left" w:pos="840"/>
        </w:tabs>
        <w:spacing w:after="0" w:line="360" w:lineRule="auto"/>
        <w:ind w:right="-5" w:firstLine="6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Срок освоения основной образовательной программы подготовки менеджера при очной форме обучения составляет 260 недель.  Нормативный срок освоения ООП ВПО – 5 лет, включая последипломный отпуск.</w:t>
      </w:r>
    </w:p>
    <w:p w:rsidR="000358BB" w:rsidRPr="0098264C" w:rsidRDefault="000358BB" w:rsidP="00A20C78">
      <w:pPr>
        <w:tabs>
          <w:tab w:val="left" w:pos="840"/>
        </w:tabs>
        <w:spacing w:after="0" w:line="360" w:lineRule="auto"/>
        <w:ind w:right="-5" w:firstLine="60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358BB" w:rsidRPr="0098264C" w:rsidRDefault="000358BB" w:rsidP="00A20C78">
      <w:pPr>
        <w:keepNext/>
        <w:spacing w:before="240" w:after="60" w:line="360" w:lineRule="auto"/>
        <w:ind w:right="-5" w:firstLine="720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18" w:name="_Toc291687796"/>
      <w:bookmarkStart w:id="19" w:name="_Toc294091777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1.2.3 Трудоемкость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 ВО</w:t>
      </w:r>
      <w:bookmarkEnd w:id="18"/>
      <w:bookmarkEnd w:id="19"/>
    </w:p>
    <w:p w:rsidR="000358BB" w:rsidRPr="0098264C" w:rsidRDefault="000358BB" w:rsidP="00A20C78">
      <w:pPr>
        <w:tabs>
          <w:tab w:val="left" w:pos="840"/>
        </w:tabs>
        <w:spacing w:after="0" w:line="360" w:lineRule="auto"/>
        <w:ind w:right="-5" w:firstLine="6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Трудоемкость освоения студентом данной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ВПО за весь период обучения в соответствии с ГОС ВПО по специальности 080507.65 Менеджмент организации и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»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составляет 82</w:t>
      </w:r>
      <w:r>
        <w:rPr>
          <w:rFonts w:ascii="Times New Roman" w:hAnsi="Times New Roman" w:cs="Times New Roman"/>
          <w:sz w:val="24"/>
          <w:szCs w:val="24"/>
          <w:lang w:eastAsia="ru-RU"/>
        </w:rPr>
        <w:t>50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часови включает все виды аудиторной и самостоятельной работы студента, практики и время, отводимое на контроль качества освоения студентом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 ВПО.</w:t>
      </w:r>
      <w:bookmarkStart w:id="20" w:name="_Toc291687798"/>
      <w:bookmarkStart w:id="21" w:name="_Toc294091779"/>
    </w:p>
    <w:p w:rsidR="000358BB" w:rsidRDefault="000358BB" w:rsidP="00A20C78">
      <w:pPr>
        <w:tabs>
          <w:tab w:val="left" w:pos="840"/>
        </w:tabs>
        <w:spacing w:after="0" w:line="360" w:lineRule="auto"/>
        <w:ind w:right="-5" w:firstLine="6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Default="000358BB" w:rsidP="00A20C78">
      <w:pPr>
        <w:tabs>
          <w:tab w:val="left" w:pos="840"/>
        </w:tabs>
        <w:spacing w:after="0" w:line="360" w:lineRule="auto"/>
        <w:ind w:right="-5" w:firstLine="6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441F1D" w:rsidRDefault="000358BB" w:rsidP="00A20C78">
      <w:pPr>
        <w:tabs>
          <w:tab w:val="left" w:pos="840"/>
        </w:tabs>
        <w:spacing w:after="0" w:line="360" w:lineRule="auto"/>
        <w:ind w:right="-5" w:firstLine="6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1F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bookmarkEnd w:id="20"/>
      <w:bookmarkEnd w:id="21"/>
      <w:r w:rsidRPr="00441F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Характеристика профессиональной деятельности выпускника ОПОП по специальности 080507.65 Менеджмент организации</w:t>
      </w:r>
      <w:bookmarkStart w:id="22" w:name="_Toc291687799"/>
      <w:bookmarkStart w:id="23" w:name="_Toc294091780"/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2.1. Область профессиональной деятельности выпускника</w:t>
      </w:r>
      <w:bookmarkEnd w:id="22"/>
      <w:bookmarkEnd w:id="23"/>
    </w:p>
    <w:p w:rsidR="000358BB" w:rsidRPr="00441F1D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41F1D">
        <w:rPr>
          <w:rFonts w:ascii="Times New Roman" w:hAnsi="Times New Roman" w:cs="Times New Roman"/>
          <w:sz w:val="24"/>
          <w:szCs w:val="24"/>
          <w:lang w:eastAsia="ru-RU"/>
        </w:rPr>
        <w:t>Область профессиональной деятельности менеджера - обеспечение эффективного управления организацией, организация систем управления, совершенствование управления в соответствии с тенденциями со</w:t>
      </w:r>
      <w:bookmarkStart w:id="24" w:name="_Toc291687800"/>
      <w:bookmarkStart w:id="25" w:name="_Toc294091781"/>
      <w:r w:rsidRPr="00441F1D">
        <w:rPr>
          <w:rFonts w:ascii="Times New Roman" w:hAnsi="Times New Roman" w:cs="Times New Roman"/>
          <w:sz w:val="24"/>
          <w:szCs w:val="24"/>
          <w:lang w:eastAsia="ru-RU"/>
        </w:rPr>
        <w:t>циально-экономического развития, а также</w:t>
      </w:r>
      <w:r w:rsidRPr="00441F1D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в </w:t>
      </w:r>
      <w:r w:rsidRPr="00441F1D">
        <w:rPr>
          <w:rFonts w:ascii="Times New Roman" w:hAnsi="Times New Roman" w:cs="Times New Roman"/>
          <w:spacing w:val="-3"/>
          <w:sz w:val="24"/>
          <w:szCs w:val="24"/>
          <w:lang w:eastAsia="ru-RU"/>
        </w:rPr>
        <w:lastRenderedPageBreak/>
        <w:t>соответствии со специализацией 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441F1D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»: </w:t>
      </w:r>
      <w:r w:rsidRPr="00441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освоение методов выделения, учета и анализа состояния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гостиничной индустрии</w:t>
      </w:r>
      <w:r w:rsidRPr="00441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изучение существующей практики формирования туристского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(гостиничного)</w:t>
      </w:r>
      <w:r w:rsidRPr="00441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продукта;  организация проведения маркетинговых исследований, разработки стратегии продвижения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услуг сферы гостеприимства </w:t>
      </w:r>
      <w:r w:rsidRPr="00441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рынке услуг. </w:t>
      </w:r>
    </w:p>
    <w:p w:rsidR="000358BB" w:rsidRPr="0098264C" w:rsidRDefault="000358BB" w:rsidP="00E120EC">
      <w:pPr>
        <w:keepNext/>
        <w:spacing w:before="120" w:after="120" w:line="360" w:lineRule="auto"/>
        <w:ind w:right="-187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2.2. Объекты профессиональной деятельности выпускника</w:t>
      </w:r>
      <w:bookmarkEnd w:id="24"/>
      <w:bookmarkEnd w:id="25"/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1F1D">
        <w:rPr>
          <w:rFonts w:ascii="Times New Roman" w:hAnsi="Times New Roman" w:cs="Times New Roman"/>
          <w:sz w:val="24"/>
          <w:szCs w:val="24"/>
          <w:lang w:eastAsia="ru-RU"/>
        </w:rPr>
        <w:t>Объектами профессиональной деятельности выпускника по специальности 080507.65 Менеджмент организации в соответствии с ГОС ВПО по данной специальности  по специализации «Менеджмент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гостеприимства</w:t>
      </w:r>
      <w:r w:rsidRPr="00441F1D">
        <w:rPr>
          <w:rFonts w:ascii="Times New Roman" w:hAnsi="Times New Roman" w:cs="Times New Roman"/>
          <w:sz w:val="24"/>
          <w:szCs w:val="24"/>
          <w:lang w:eastAsia="ru-RU"/>
        </w:rPr>
        <w:t xml:space="preserve">» являются: </w:t>
      </w:r>
      <w:r w:rsidRPr="00441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фирмы и организации, занимающиеся организацией туристской деятельности; гостиничные комплексы и другие средства размещения туристов, предприятия питания; транспортные предприятия, занимающиеся перевозками туристов; городские, районные и областные администрации, управления (департаменты) по туризму, комитеты по внешнеэкономической деятельности;  международные организации, филиалы зарубежных фирм, занимающиеся организацией туристической деятельности и индустрией гостеприимства; общественные организации, занимающиеся организацией туризма, образовательной и информационной деятельностью в области туризма и </w:t>
      </w:r>
      <w:r w:rsidRPr="00441F1D">
        <w:rPr>
          <w:rFonts w:ascii="Times New Roman" w:hAnsi="Times New Roman" w:cs="Times New Roman"/>
          <w:sz w:val="24"/>
          <w:szCs w:val="24"/>
          <w:lang w:eastAsia="ru-RU"/>
        </w:rPr>
        <w:t>другие предприятия туристской индустрии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2.3. Виды профессиональной деятельности выпускника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ГОС ВПО по специальности 080507.65 Менеджмент организации выпускник подготовлен к следующим видам профессиональной деятельности:  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управленческая;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организационная;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экономическая;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планово-финансовая;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маркетинговая;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информационно-аналитическая;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проектно-исследовательская;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диагностическая;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инновационная;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методическая;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консультационная;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образовательная.</w:t>
      </w:r>
    </w:p>
    <w:p w:rsidR="000358BB" w:rsidRPr="0098264C" w:rsidRDefault="000358BB" w:rsidP="00E120EC">
      <w:pPr>
        <w:spacing w:after="0" w:line="360" w:lineRule="auto"/>
        <w:ind w:right="-185" w:firstLine="6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2.4. Задачи профессиональной деятельности выпускника</w:t>
      </w:r>
    </w:p>
    <w:p w:rsidR="000358BB" w:rsidRPr="0098264C" w:rsidRDefault="000358BB" w:rsidP="00E120EC">
      <w:pPr>
        <w:widowControl w:val="0"/>
        <w:spacing w:after="0" w:line="360" w:lineRule="auto"/>
        <w:ind w:right="-185" w:firstLine="6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A20C78">
      <w:pPr>
        <w:widowControl w:val="0"/>
        <w:spacing w:after="0" w:line="360" w:lineRule="auto"/>
        <w:ind w:right="-5" w:firstLine="60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Выпускник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решать следующие профессиональные задачи в соответствии с видами профессиональной деятельности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ВО: </w:t>
      </w:r>
    </w:p>
    <w:p w:rsidR="000358BB" w:rsidRPr="0098264C" w:rsidRDefault="000358BB" w:rsidP="00A20C78">
      <w:pPr>
        <w:numPr>
          <w:ilvl w:val="0"/>
          <w:numId w:val="1"/>
        </w:numPr>
        <w:tabs>
          <w:tab w:val="left" w:pos="841"/>
        </w:tabs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по организации работы персонала предприятий (фирм)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гостиничной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индустрии, распределять и контролировать выполнение функций конкретными работниками;</w:t>
      </w:r>
    </w:p>
    <w:p w:rsidR="000358BB" w:rsidRPr="0098264C" w:rsidRDefault="000358BB" w:rsidP="00A20C78">
      <w:pPr>
        <w:numPr>
          <w:ilvl w:val="0"/>
          <w:numId w:val="1"/>
        </w:numPr>
        <w:tabs>
          <w:tab w:val="left" w:pos="846"/>
        </w:tabs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по осуществлению технико-экономических расчетов по различным направлениям организации туристской деятельности, давать оценку эффективности использования ресурсов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предприятий сферы 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(фирм) и намечать меры по рационализации затрат;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- по подготовке проектов стратегических документов и принятию оперативных управленческих решений в пределах своих должностных полномочий, обеспечивающих соответствие качества хозяйственной деятельности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предприятий 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(фирм) состоянию рынка услуг туриндустрии, законным требованиям их потребителей;</w:t>
      </w:r>
    </w:p>
    <w:p w:rsidR="000358BB" w:rsidRPr="0098264C" w:rsidRDefault="000358BB" w:rsidP="00A20C78">
      <w:pPr>
        <w:numPr>
          <w:ilvl w:val="0"/>
          <w:numId w:val="1"/>
        </w:numPr>
        <w:tabs>
          <w:tab w:val="left" w:pos="966"/>
        </w:tabs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по определению целей, задач и технологий проектирования туристского продукта на основе указаний собственника (работодателя), с учетом критериев и нормативов, устанавливаемых законодательно-нормативными документами;</w:t>
      </w:r>
    </w:p>
    <w:p w:rsidR="000358BB" w:rsidRPr="0098264C" w:rsidRDefault="000358BB" w:rsidP="00A20C78">
      <w:pPr>
        <w:numPr>
          <w:ilvl w:val="0"/>
          <w:numId w:val="1"/>
        </w:numPr>
        <w:tabs>
          <w:tab w:val="left" w:pos="850"/>
          <w:tab w:val="left" w:pos="966"/>
        </w:tabs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по использованию информационных и инновационных технологий проектирования, создания туристского продукта и организации хозяйственной деятельности турпредприятия (фирмы);</w:t>
      </w:r>
    </w:p>
    <w:p w:rsidR="000358BB" w:rsidRPr="0098264C" w:rsidRDefault="000358BB" w:rsidP="00A20C78">
      <w:pPr>
        <w:numPr>
          <w:ilvl w:val="0"/>
          <w:numId w:val="1"/>
        </w:numPr>
        <w:tabs>
          <w:tab w:val="left" w:pos="836"/>
          <w:tab w:val="left" w:pos="966"/>
        </w:tabs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по обеспечению соответствия туристских продуктов, предлагаемых потребителю (индивидуальному и корпоративному), технологическим, экологическим и социально-экономическим требованиям, а также нормам, определяемым к каждому виду деятельности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предприятий сферы 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законами РФ и нормативно-методическими документами соответствующих федеральных и региональных органов власти и управления.</w:t>
      </w:r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26" w:name="_Toc294091788"/>
      <w:bookmarkStart w:id="27" w:name="_Toc291687808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3. ДОКУМЕНТЫ, РЕГЛАМЕНТИРУЮЩИЕ СОДЕРЖАНИЕ И ОРГАНИЗАЦИЮ ОБРАЗОВАТЕЛЬНОГО ПРОЦЕССА ПРИ РЕАЛИЗАЦИИ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ПОП В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 СПЕЦИАЛЬНОСТИ 080507.65 МЕНЕДЖМЕНТ ОРГАНИЗАЦИИ </w:t>
      </w:r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 Структура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</w:t>
      </w:r>
      <w:bookmarkEnd w:id="26"/>
      <w:bookmarkEnd w:id="27"/>
    </w:p>
    <w:p w:rsidR="000358BB" w:rsidRPr="0098264C" w:rsidRDefault="000358BB" w:rsidP="00A20C78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Основная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профессиональная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программа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»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предусматривает изучение следующих учебных циклов:</w:t>
      </w:r>
    </w:p>
    <w:p w:rsidR="000358BB" w:rsidRPr="0098264C" w:rsidRDefault="000358BB" w:rsidP="00A20C78">
      <w:pPr>
        <w:spacing w:after="0" w:line="360" w:lineRule="auto"/>
        <w:ind w:right="-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цикл ГСЭ - общие гуманитарные и социально-экономические дисциплины;</w:t>
      </w:r>
    </w:p>
    <w:p w:rsidR="000358BB" w:rsidRPr="0098264C" w:rsidRDefault="000358BB" w:rsidP="00A20C78">
      <w:pPr>
        <w:spacing w:after="0" w:line="360" w:lineRule="auto"/>
        <w:ind w:right="-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цикл ЕН - общие математические и естественно-научные дисциплины;</w:t>
      </w:r>
    </w:p>
    <w:p w:rsidR="000358BB" w:rsidRPr="0098264C" w:rsidRDefault="000358BB" w:rsidP="00A20C78">
      <w:pPr>
        <w:spacing w:after="0" w:line="360" w:lineRule="auto"/>
        <w:ind w:right="-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цикл ОПД - общепрофессиональные дисциплины;</w:t>
      </w:r>
    </w:p>
    <w:p w:rsidR="000358BB" w:rsidRPr="0098264C" w:rsidRDefault="000358BB" w:rsidP="00A20C78">
      <w:pPr>
        <w:spacing w:after="0" w:line="360" w:lineRule="auto"/>
        <w:ind w:right="-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цикл ДС - дисциплины специализации;</w:t>
      </w:r>
    </w:p>
    <w:p w:rsidR="000358BB" w:rsidRPr="0098264C" w:rsidRDefault="000358BB" w:rsidP="00A20C78">
      <w:pPr>
        <w:spacing w:after="0" w:line="360" w:lineRule="auto"/>
        <w:ind w:right="-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ФТД – факультативы,</w:t>
      </w:r>
    </w:p>
    <w:p w:rsidR="000358BB" w:rsidRPr="0098264C" w:rsidRDefault="000358BB" w:rsidP="00A20C78">
      <w:pPr>
        <w:spacing w:after="0" w:line="360" w:lineRule="auto"/>
        <w:ind w:right="-5" w:firstLine="720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итоговая государственная аттестация.</w:t>
      </w:r>
    </w:p>
    <w:p w:rsidR="000358BB" w:rsidRPr="0098264C" w:rsidRDefault="000358BB" w:rsidP="00A20C78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Цикл гуманитарных и социально-экономических дисциплин (ГСЭ) включает обязательные дисциплины, приведенные в государственном образовательном стандарте: «Иностранный язык» (в объеме 340 часов), «Физическая культура» (в объеме 408 часов), «Отечественная история», «Философия». </w:t>
      </w:r>
    </w:p>
    <w:p w:rsidR="000358BB" w:rsidRPr="0098264C" w:rsidRDefault="000358BB" w:rsidP="00A20C78">
      <w:pPr>
        <w:autoSpaceDE w:val="0"/>
        <w:autoSpaceDN w:val="0"/>
        <w:adjustRightInd w:val="0"/>
        <w:spacing w:after="0" w:line="360" w:lineRule="auto"/>
        <w:ind w:right="-5" w:firstLine="6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A20C78">
      <w:pPr>
        <w:autoSpaceDE w:val="0"/>
        <w:autoSpaceDN w:val="0"/>
        <w:adjustRightInd w:val="0"/>
        <w:spacing w:after="0" w:line="360" w:lineRule="auto"/>
        <w:ind w:right="-5" w:firstLine="6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3.2. Календарный учебный график </w:t>
      </w:r>
    </w:p>
    <w:p w:rsidR="000358BB" w:rsidRPr="0098264C" w:rsidRDefault="000358BB" w:rsidP="00A20C78">
      <w:pPr>
        <w:widowControl w:val="0"/>
        <w:tabs>
          <w:tab w:val="left" w:pos="0"/>
          <w:tab w:val="right" w:leader="underscore" w:pos="9639"/>
        </w:tabs>
        <w:spacing w:after="0" w:line="360" w:lineRule="auto"/>
        <w:ind w:right="-5" w:firstLine="6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A20C78">
      <w:pPr>
        <w:widowControl w:val="0"/>
        <w:tabs>
          <w:tab w:val="left" w:pos="0"/>
          <w:tab w:val="right" w:leader="underscore" w:pos="9639"/>
        </w:tabs>
        <w:spacing w:after="0" w:line="360" w:lineRule="auto"/>
        <w:ind w:right="-5" w:firstLine="601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Календарный график учебного процесса и сводные данные по бюджету времени (в  неделях) приведены в приложении 1.</w:t>
      </w:r>
    </w:p>
    <w:p w:rsidR="000358BB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28" w:name="_Toc291687810"/>
      <w:bookmarkStart w:id="29" w:name="_Toc294091789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3.3. Учебный план подготовки</w:t>
      </w:r>
      <w:bookmarkEnd w:id="28"/>
      <w:bookmarkEnd w:id="29"/>
    </w:p>
    <w:p w:rsidR="000358BB" w:rsidRPr="00FB12D2" w:rsidRDefault="000358BB" w:rsidP="00A20C78">
      <w:pPr>
        <w:keepNext/>
        <w:spacing w:before="120" w:after="120" w:line="360" w:lineRule="auto"/>
        <w:ind w:right="-5" w:firstLine="426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B12D2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 законом Российской Федерации от 29 декабря 2012 года № 273-ФЗ « Об образовании в Российской Федерации» учебный план – это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промежуточной аттестации обучающихся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358BB" w:rsidRPr="00FB12D2" w:rsidRDefault="000358BB" w:rsidP="00A20C78">
      <w:pPr>
        <w:widowControl w:val="0"/>
        <w:tabs>
          <w:tab w:val="right" w:leader="underscore" w:pos="9639"/>
        </w:tabs>
        <w:spacing w:after="0" w:line="360" w:lineRule="auto"/>
        <w:ind w:right="-5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12D2">
        <w:rPr>
          <w:rFonts w:ascii="Times New Roman" w:hAnsi="Times New Roman" w:cs="Times New Roman"/>
          <w:sz w:val="24"/>
          <w:szCs w:val="24"/>
          <w:lang w:eastAsia="ru-RU"/>
        </w:rPr>
        <w:t xml:space="preserve">План отображает логическую последовательность освоения циклов и дисциплин, а также практик ОПОП, обеспечивающих формирование знаний, умений и навыков. </w:t>
      </w:r>
    </w:p>
    <w:p w:rsidR="000358BB" w:rsidRPr="00FB12D2" w:rsidRDefault="000358BB" w:rsidP="00A20C78">
      <w:pPr>
        <w:widowControl w:val="0"/>
        <w:tabs>
          <w:tab w:val="right" w:leader="underscore" w:pos="9639"/>
        </w:tabs>
        <w:spacing w:after="0" w:line="360" w:lineRule="auto"/>
        <w:ind w:right="-5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12D2">
        <w:rPr>
          <w:rFonts w:ascii="Times New Roman" w:hAnsi="Times New Roman" w:cs="Times New Roman"/>
          <w:sz w:val="24"/>
          <w:szCs w:val="24"/>
          <w:lang w:eastAsia="ru-RU"/>
        </w:rPr>
        <w:t xml:space="preserve">Рабочий учебный план, представлен в приложении 2. </w:t>
      </w:r>
    </w:p>
    <w:p w:rsidR="000358BB" w:rsidRPr="0098264C" w:rsidRDefault="000358BB" w:rsidP="00E120EC">
      <w:pPr>
        <w:keepNext/>
        <w:spacing w:before="120" w:after="120" w:line="360" w:lineRule="auto"/>
        <w:ind w:right="-18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30" w:name="_Toc291687811"/>
      <w:bookmarkStart w:id="31" w:name="_Toc294091790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3.4. Рабочие программы учебных курсов, предметов, дисциплин </w:t>
      </w:r>
      <w:bookmarkEnd w:id="30"/>
      <w:bookmarkEnd w:id="31"/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Рабочие программы учебных курсов, предметов, дисциплин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представлены в виде аннотации в приложении 3. Сами Рабочие программы учебных дисциплин прилагаются.</w:t>
      </w:r>
    </w:p>
    <w:p w:rsidR="000358BB" w:rsidRPr="0098264C" w:rsidRDefault="000358BB" w:rsidP="00E120EC">
      <w:pPr>
        <w:keepNext/>
        <w:spacing w:before="120" w:after="120" w:line="360" w:lineRule="auto"/>
        <w:ind w:right="-18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32" w:name="_Toc291687812"/>
      <w:bookmarkStart w:id="33" w:name="_Toc294091791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3.5. Программы практик </w:t>
      </w:r>
      <w:bookmarkEnd w:id="32"/>
      <w:bookmarkEnd w:id="33"/>
    </w:p>
    <w:p w:rsidR="000358BB" w:rsidRPr="0098264C" w:rsidRDefault="000358BB" w:rsidP="00E120EC">
      <w:pPr>
        <w:shd w:val="clear" w:color="auto" w:fill="FFFFFF"/>
        <w:spacing w:after="0" w:line="360" w:lineRule="auto"/>
        <w:ind w:right="-185"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58BB" w:rsidRPr="0098264C" w:rsidRDefault="000358BB" w:rsidP="00A20C78">
      <w:pPr>
        <w:spacing w:after="0" w:line="360" w:lineRule="auto"/>
        <w:ind w:right="-5"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ГОС ВПО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«Менеджмент 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, целями основной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профессиональной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образовательной программы и задачами профессиональной деятельности специалистов-менеджеров учебно-ознакомительная, экономическая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практика менеджмента,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преддипломная практики являются обязательным разделом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«Менеджмент 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и представляют собой вид учебных занятий, непосредственно ориентированных на профессионально-практическую подготовку специалистов в соответствии с профилем подготовки.</w:t>
      </w:r>
    </w:p>
    <w:p w:rsidR="000358BB" w:rsidRPr="0098264C" w:rsidRDefault="000358BB" w:rsidP="00A20C78">
      <w:pPr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Целью учебно-ознакомительной практики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– формирование у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общего представления о специальности, предприятиях (учреждениях, организациях) сферы услуг, туризма и иных сфер деятельности, управленческих и других связях, характере взаимодействия с потребителем услуг, о месте и роли студента как будущего «менеджера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в структуре объекта практики.</w:t>
      </w:r>
    </w:p>
    <w:p w:rsidR="000358BB" w:rsidRPr="0098264C" w:rsidRDefault="000358BB" w:rsidP="00A20C78">
      <w:pPr>
        <w:shd w:val="clear" w:color="auto" w:fill="FFFFFF"/>
        <w:spacing w:after="0" w:line="360" w:lineRule="auto"/>
        <w:ind w:right="-5"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Целью  экономической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 практики менеджмента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подготовка профессионально грамотных специалистов сферы сервиса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области менеджмента в современных экономических условиях, углубление и закреплений знаний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обучающимися 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приобретение навыков их использования в практической работе применительно к деятельности конкретного предприятия (организации). </w:t>
      </w:r>
    </w:p>
    <w:p w:rsidR="000358BB" w:rsidRPr="0098264C" w:rsidRDefault="000358BB" w:rsidP="00A20C78">
      <w:pPr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Целью преддипломной практики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проведение практики на рабочих местах предприятия (учреждения, организации) или иного объекта сферы сервиса, туризма</w:t>
      </w:r>
      <w:r>
        <w:rPr>
          <w:rFonts w:ascii="Times New Roman" w:hAnsi="Times New Roman" w:cs="Times New Roman"/>
          <w:sz w:val="24"/>
          <w:szCs w:val="24"/>
          <w:lang w:eastAsia="ru-RU"/>
        </w:rPr>
        <w:t>, 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, торговли, предприятий производственной или иных видов деятельности.  Предоставление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обучающимся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работы (или возможность работы в качестве дублера) на основных должностях работников предприятия (учреждения, организации) по профилю получаемого образования, подготовка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к выполнению выпускной квалификационной работы (дипломного проекта).</w:t>
      </w:r>
    </w:p>
    <w:p w:rsidR="000358BB" w:rsidRPr="0098264C" w:rsidRDefault="000358BB" w:rsidP="00E120EC">
      <w:pPr>
        <w:keepNext/>
        <w:spacing w:before="240" w:after="60" w:line="360" w:lineRule="auto"/>
        <w:ind w:right="-185" w:firstLine="720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34" w:name="_Toc291687813"/>
      <w:bookmarkStart w:id="35" w:name="_Toc294091792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3.5.1 Программы учебных практик</w:t>
      </w:r>
      <w:bookmarkEnd w:id="34"/>
      <w:bookmarkEnd w:id="35"/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При реализации данной ООП ВПО предусматривается учебно-ознакомительная   практика.</w:t>
      </w:r>
    </w:p>
    <w:p w:rsidR="000358BB" w:rsidRPr="00E24A09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4A09">
        <w:rPr>
          <w:rFonts w:ascii="Times New Roman" w:hAnsi="Times New Roman" w:cs="Times New Roman"/>
          <w:sz w:val="24"/>
          <w:szCs w:val="24"/>
          <w:lang w:eastAsia="ru-RU"/>
        </w:rPr>
        <w:t>Учебно-ознакомительная практика проводится в четвертом семестре 2-ого курса, продолжительность (2 недели).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Задачами учебно-ознакомительной практики является:</w:t>
      </w:r>
    </w:p>
    <w:p w:rsidR="000358BB" w:rsidRPr="0098264C" w:rsidRDefault="000358BB" w:rsidP="00A20C78">
      <w:pPr>
        <w:shd w:val="clear" w:color="auto" w:fill="FFFFFF"/>
        <w:spacing w:after="0" w:line="360" w:lineRule="auto"/>
        <w:ind w:right="-5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- закрепление теоретических знаний  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дисциплинам специализации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специальности 080507.65 «Менеджмент организации»;</w:t>
      </w:r>
    </w:p>
    <w:p w:rsidR="000358BB" w:rsidRPr="0098264C" w:rsidRDefault="000358BB" w:rsidP="00A20C78">
      <w:pPr>
        <w:shd w:val="clear" w:color="auto" w:fill="FFFFFF"/>
        <w:spacing w:after="0" w:line="360" w:lineRule="auto"/>
        <w:ind w:right="-5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формирование у студента общего представления о туристской деятельности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358BB" w:rsidRPr="0098264C" w:rsidRDefault="000358BB" w:rsidP="00A20C78">
      <w:pPr>
        <w:shd w:val="clear" w:color="auto" w:fill="FFFFFF"/>
        <w:spacing w:after="0" w:line="360" w:lineRule="auto"/>
        <w:ind w:right="-5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 ходе экскурсий ознакомиться с деятельностью предприятий отдельных сфер деятельности;</w:t>
      </w:r>
    </w:p>
    <w:p w:rsidR="000358BB" w:rsidRPr="0098264C" w:rsidRDefault="000358BB" w:rsidP="00A20C78">
      <w:pPr>
        <w:shd w:val="clear" w:color="auto" w:fill="FFFFFF"/>
        <w:spacing w:after="0" w:line="360" w:lineRule="auto"/>
        <w:ind w:right="-5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- формирование у студента общего представления об управленческих и других связях, характере взаимодействия с потребителем услуг </w:t>
      </w:r>
      <w:r w:rsidRPr="009826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сферы сервиса, туризма, торговли, гостеприимства, банковской, производственной сферы или иной сферы деятельности.</w:t>
      </w:r>
    </w:p>
    <w:p w:rsidR="000358BB" w:rsidRPr="0098264C" w:rsidRDefault="000358BB" w:rsidP="00E120EC">
      <w:pPr>
        <w:keepNext/>
        <w:spacing w:before="240" w:after="60" w:line="360" w:lineRule="auto"/>
        <w:ind w:right="-185" w:firstLine="720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36" w:name="_Toc291687814"/>
      <w:bookmarkStart w:id="37" w:name="_Toc294091793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3.5.2 Программа экономической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практики менеджмента</w:t>
      </w:r>
      <w:bookmarkEnd w:id="36"/>
      <w:bookmarkEnd w:id="37"/>
    </w:p>
    <w:p w:rsidR="000358BB" w:rsidRPr="0098264C" w:rsidRDefault="000358BB" w:rsidP="00A20C78">
      <w:pPr>
        <w:spacing w:after="0" w:line="360" w:lineRule="auto"/>
        <w:ind w:right="-5" w:firstLine="60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При реализации данной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ВПО предусматривается экономическая и практика менеджмента, которая разбита на две части.  </w:t>
      </w:r>
    </w:p>
    <w:p w:rsidR="000358BB" w:rsidRPr="00E24A09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4A09">
        <w:rPr>
          <w:rFonts w:ascii="Times New Roman" w:hAnsi="Times New Roman" w:cs="Times New Roman"/>
          <w:sz w:val="24"/>
          <w:szCs w:val="24"/>
          <w:lang w:eastAsia="ru-RU"/>
        </w:rPr>
        <w:t>Первая часть экономической и практики менеджмента проводится в шестом семестре 3-ого курса, продолжительность (3 недели).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Вторая часть 9экономическая практика) проводится в восьмом семестре 4-го курса, продолжительностью (3 недели). Программы и аннотации экономической и практики менеджмента представлены в приложении.</w:t>
      </w:r>
    </w:p>
    <w:p w:rsidR="000358BB" w:rsidRPr="00A20C78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0C7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3.5.3. Преддипломная практика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Преддипломная практика менеджмента проводится в десятом семестре 5-ого курса, продолжительность (8 недель).</w:t>
      </w:r>
    </w:p>
    <w:p w:rsidR="000358BB" w:rsidRDefault="000358BB" w:rsidP="00E120EC">
      <w:pPr>
        <w:spacing w:after="0" w:line="360" w:lineRule="auto"/>
        <w:ind w:right="-187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4A09">
        <w:rPr>
          <w:rFonts w:ascii="Times New Roman" w:hAnsi="Times New Roman" w:cs="Times New Roman"/>
          <w:sz w:val="24"/>
          <w:szCs w:val="24"/>
          <w:lang w:eastAsia="ru-RU"/>
        </w:rPr>
        <w:t>Практики проводятся на следующих предприятиях г.Пскова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области.</w:t>
      </w:r>
    </w:p>
    <w:p w:rsidR="000358BB" w:rsidRPr="00064AC9" w:rsidRDefault="000358BB" w:rsidP="00064AC9">
      <w:pPr>
        <w:ind w:firstLine="1080"/>
        <w:jc w:val="center"/>
        <w:rPr>
          <w:rFonts w:ascii="Times New Roman" w:hAnsi="Times New Roman" w:cs="Times New Roman"/>
          <w:sz w:val="24"/>
          <w:szCs w:val="24"/>
        </w:rPr>
      </w:pPr>
      <w:r w:rsidRPr="00064AC9">
        <w:rPr>
          <w:rFonts w:ascii="Times New Roman" w:hAnsi="Times New Roman" w:cs="Times New Roman"/>
          <w:sz w:val="24"/>
          <w:szCs w:val="24"/>
        </w:rPr>
        <w:t>Перечень организаций, с которыми заключены договорные отношения для прохождения различных видов практик студентами ВПО специальности 080507.65 «Менеджмент организации»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00"/>
        <w:gridCol w:w="1914"/>
        <w:gridCol w:w="3726"/>
      </w:tblGrid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Название предприятия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адрес, контактная информация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Договор о прохождении практики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ЗАО «гостиница «Октябрьская»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 xml:space="preserve">г. Псков, 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19.03.2010-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19.03.2016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Гостиница «Фаворит»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Псков, ул. Детская д.1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30.03.2010-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30.03.2016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ОАО «Гостиница Рижская»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г.Псков, Рижский проспект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19.03.2010-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19.03.2016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ЧУ «Учреждения отдыха «Соцтурпроф»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г.Псков, Кремль,6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07.04.2010-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07.04.2016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«Пилигрим Вояж»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г.Псков, Крестовское шоссе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22.06.2010-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22.06.2016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«Двор Подзноева»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06.05.2011-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06.05.2017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0" w:type="dxa"/>
          </w:tcPr>
          <w:p w:rsidR="000358BB" w:rsidRPr="00064AC9" w:rsidRDefault="000358BB" w:rsidP="00A20C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«Псковнефтепродукт»</w:t>
            </w:r>
          </w:p>
          <w:p w:rsidR="000358BB" w:rsidRPr="00064AC9" w:rsidRDefault="000358BB" w:rsidP="00A20C7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Мотель № 2</w:t>
            </w:r>
          </w:p>
        </w:tc>
        <w:tc>
          <w:tcPr>
            <w:tcW w:w="1914" w:type="dxa"/>
          </w:tcPr>
          <w:p w:rsidR="000358BB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Опочка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30.05.2012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30.05.2017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Гостиница «Прибалтийская»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Себеж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12.06.2012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12.06.2018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ФНПР ПО Совет профсоюзов «Учреждение отдыха и оздоровления «Алоль»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Пустошка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10.06.2012-10.06.2018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«Гостиница Кром»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10.06.2012-10.06.2018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Гостевой дом «Вояж»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23.11.2012-23.11.2018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Гостиница «Балтхаус»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17.04.2012-17.04.2018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«Ле Меридиан»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29.04.2013-29.04.2019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«Псковское бюро международного молодежного туризма «Спутник»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04.04.2012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04.04.2017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МБОУДОД «Центр детского и юношеского туризма и экскурсий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30.05.2012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30.05.2018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«МДМ-Тур Псков»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20.12.2012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20.12.2017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«Глобус» туристическое агентство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20.12.2011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20.12.2017</w:t>
            </w:r>
          </w:p>
        </w:tc>
      </w:tr>
      <w:tr w:rsidR="000358BB" w:rsidRPr="00064AC9">
        <w:tc>
          <w:tcPr>
            <w:tcW w:w="828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0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ООО «Салон путешествий «Дива»</w:t>
            </w:r>
          </w:p>
        </w:tc>
        <w:tc>
          <w:tcPr>
            <w:tcW w:w="1914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г. Псков</w:t>
            </w:r>
          </w:p>
        </w:tc>
        <w:tc>
          <w:tcPr>
            <w:tcW w:w="3726" w:type="dxa"/>
          </w:tcPr>
          <w:p w:rsidR="000358BB" w:rsidRPr="00064AC9" w:rsidRDefault="000358BB" w:rsidP="00C21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20.11.2012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4AC9">
              <w:rPr>
                <w:rFonts w:ascii="Times New Roman" w:hAnsi="Times New Roman" w:cs="Times New Roman"/>
                <w:sz w:val="24"/>
                <w:szCs w:val="24"/>
              </w:rPr>
              <w:t>20.11.2018</w:t>
            </w:r>
          </w:p>
        </w:tc>
      </w:tr>
    </w:tbl>
    <w:p w:rsidR="000358BB" w:rsidRPr="0098264C" w:rsidRDefault="000358BB" w:rsidP="00E120EC">
      <w:pPr>
        <w:spacing w:after="0" w:line="360" w:lineRule="auto"/>
        <w:ind w:right="-187" w:firstLine="6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По результатам аттестации выставляется дифференцированная оценка.</w:t>
      </w:r>
    </w:p>
    <w:p w:rsidR="000358BB" w:rsidRPr="0098264C" w:rsidRDefault="000358BB" w:rsidP="00E120EC">
      <w:pPr>
        <w:spacing w:after="0" w:line="360" w:lineRule="auto"/>
        <w:ind w:right="-187" w:firstLine="6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Программа практик прилагается в Приложении 4.</w:t>
      </w:r>
    </w:p>
    <w:p w:rsidR="000358BB" w:rsidRPr="0098264C" w:rsidRDefault="000358BB" w:rsidP="00E120EC">
      <w:pPr>
        <w:keepNext/>
        <w:spacing w:before="120" w:after="120" w:line="360" w:lineRule="auto"/>
        <w:ind w:right="-18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38" w:name="_Toc291687817"/>
      <w:bookmarkStart w:id="39" w:name="_Toc294091795"/>
      <w:bookmarkStart w:id="40" w:name="_Toc291687818"/>
      <w:bookmarkStart w:id="41" w:name="_Toc294091796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РЕСУРСНОЕ ОБЕСПЕЧЕНИЕ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ПОП В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</w:p>
    <w:p w:rsidR="000358BB" w:rsidRPr="0098264C" w:rsidRDefault="000358BB" w:rsidP="00E120EC">
      <w:pPr>
        <w:keepNext/>
        <w:spacing w:before="120" w:after="120" w:line="360" w:lineRule="auto"/>
        <w:ind w:right="-18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4.1. Кадровое обеспечение реализации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ПОП В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bookmarkEnd w:id="38"/>
      <w:bookmarkEnd w:id="39"/>
    </w:p>
    <w:p w:rsidR="000358BB" w:rsidRPr="0098264C" w:rsidRDefault="000358BB" w:rsidP="00E120EC">
      <w:pPr>
        <w:spacing w:after="0" w:line="360" w:lineRule="auto"/>
        <w:ind w:right="-185" w:firstLine="720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98264C" w:rsidRDefault="000358BB" w:rsidP="00A20C78">
      <w:pPr>
        <w:spacing w:before="40" w:after="4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»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в НОУ ВПО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Российская международная академия туризма» Псковский филиал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формируется на основе требований к условиям реализации основных образовательных программ государственного образовательного стандарта высшего профессионального образования по специальности 080507.65 – Менеджмент организации.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Кадровое обеспечение основной образовательной программы по направлению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соответствует требованиям ГОС.</w:t>
      </w:r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4.2. Основные материально-технические условия для реализации образовательного процесса в вузе в соответствии с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 ВО</w:t>
      </w:r>
      <w:bookmarkEnd w:id="40"/>
      <w:bookmarkEnd w:id="41"/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В соответствии с п. 6.4. ГОС ВПО по специальности  080507.65 Менеджмент организации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НОУ ВПО «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Российская международная академия туризма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Псковский филиал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, реализующий основную образовательную программу дипломированного специалиста, располагает материально-технической базой, обеспечивающей нормальное и ритмичное проведение всех видов учебных занятий, предусмотренных учебным планом и научно-исследовательской работы. 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Перечень материально-технического оснащения включает в себя лекционные аудитории (оборудованные видеопроекционным оборудованием для презентаций, средствами звукопроизведения, экраном, и имеющие выход в Интернет), помещения для проведения семинарских и практических занятий (оборудованные учебной мебелью), кабинет для занятий по иностранному языку, библиотеку (имеющую рабочие места для 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>студентов, оснащенные компьютерами с доступом к базам данных и Интернет), компьютерны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й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класс. </w:t>
      </w:r>
    </w:p>
    <w:p w:rsidR="000358BB" w:rsidRDefault="000358BB" w:rsidP="00A20C78">
      <w:pPr>
        <w:spacing w:after="0" w:line="360" w:lineRule="auto"/>
        <w:ind w:right="-5" w:firstLine="720"/>
        <w:jc w:val="both"/>
        <w:rPr>
          <w:rFonts w:ascii="Times New Roman" w:eastAsia="Batang" w:hAnsi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При использований электронных изданий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Псковский филиал НОУ ВПО РМАТ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обеспечивает каждого обучающегося во время самостоятельной подготовки рабочим местом в компьютерном классе с выходом в Интернет в соответствии с объемом изучаемых дисциплин. Обеспеченность компьютерным временем с доступом в Интернет составляет не менее 200 часов в год на одного студента. </w:t>
      </w:r>
    </w:p>
    <w:p w:rsidR="000358BB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Псковский филиал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обеспечен необходимым комплектом лицензионного программного обес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softHyphen/>
        <w:t>печения.</w:t>
      </w:r>
    </w:p>
    <w:p w:rsidR="000358BB" w:rsidRDefault="000358BB" w:rsidP="00E120EC">
      <w:pPr>
        <w:spacing w:after="0" w:line="36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Офисныепрограммы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1. Microsoft Office 2003.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2. Open Office.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4. Adobe Reader.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5. Microsoft Office 2007.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6. WinDjView.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7. Microsoft Office 2010.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Средстваразработки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1. Free Pascal.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3. Notepad ++.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5. Java.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Интернет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1. Mozilla Firefox.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2. Opera.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3. Internet Explorer.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4. Google Chrome.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Экономическиепрограммы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1. 1C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Предприятие</w:t>
      </w: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7.7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2. Spider Project.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val="en-US" w:eastAsia="ru-RU"/>
        </w:rPr>
        <w:t>3. .Project Expert.</w:t>
      </w:r>
    </w:p>
    <w:p w:rsidR="000358BB" w:rsidRPr="00E24A09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Утилиты</w:t>
      </w:r>
      <w:r w:rsidRPr="00E24A09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В учебном процессе используются мультимедийные аудитории (аудитории 7, 8) каждая из которых оснащена экраном, ноутбуком, стационарным видеопроектором.</w:t>
      </w:r>
    </w:p>
    <w:p w:rsidR="000358BB" w:rsidRPr="0098264C" w:rsidRDefault="000358BB" w:rsidP="00E120EC">
      <w:pPr>
        <w:widowControl w:val="0"/>
        <w:tabs>
          <w:tab w:val="left" w:pos="0"/>
        </w:tabs>
        <w:spacing w:after="0" w:line="360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358BB" w:rsidRPr="0098264C" w:rsidRDefault="000358BB" w:rsidP="00A20C78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42" w:name="_Toc291687819"/>
      <w:bookmarkStart w:id="43" w:name="_Toc294091797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4.3. Учебно-методическое и информационное обеспечение образовательного процесса при реализации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 ВО</w:t>
      </w:r>
      <w:bookmarkEnd w:id="42"/>
      <w:bookmarkEnd w:id="43"/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п. 6.3.1. ГОС ВПО по специальности  080507.65 Менеджмент организации, учебно-методическое обеспечение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Псковского филиала РМАТ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полный перечень учебников, учебных пособий и других материалов, имеющихся в библиотеке вуза и доступных студентам. Содержание каждой из таких учебных дисциплин представлено в сети Интернет или локальной сети образовательного учреждения.</w:t>
      </w:r>
    </w:p>
    <w:p w:rsidR="000358BB" w:rsidRPr="0098264C" w:rsidRDefault="000358BB" w:rsidP="00A20C78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>Каждый обучающийся обеспечен доступом к электронно-библиотечной системе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0358BB" w:rsidRPr="0098264C" w:rsidRDefault="000358BB" w:rsidP="00A20C78">
      <w:pPr>
        <w:spacing w:after="0" w:line="360" w:lineRule="auto"/>
        <w:ind w:left="20" w:right="-5" w:firstLine="660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>При этом обеспечена возможность осуществления одновременного ин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дивидуального доступа к такой системе всех обучающихся.</w:t>
      </w:r>
    </w:p>
    <w:p w:rsidR="000358BB" w:rsidRPr="0098264C" w:rsidRDefault="000358BB" w:rsidP="00A20C78">
      <w:pPr>
        <w:spacing w:after="0" w:line="360" w:lineRule="auto"/>
        <w:ind w:left="20"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Библиотечный фонд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института полностью укомплектован печатными и электрон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ными изданиями основной учебной литературы по дисциплинам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федерального компонента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, изданными за последние 5-10 лет, из расчета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один учебник на одного обучающегося 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(для дисциплин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общегуманитарного и социально-экономического, общематематического и естественно-научного, общепрофессионального ц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иклов, а также дисциплин специализации - за последние 5 лет),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актуальными и обеспечивающие достаточное качество подготовки высококвалифицированного специалиста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0358BB" w:rsidRDefault="000358BB" w:rsidP="00A20C78">
      <w:pPr>
        <w:spacing w:after="0" w:line="360" w:lineRule="auto"/>
        <w:ind w:left="20" w:right="-5" w:firstLine="660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>Фонд дополнительной литературы помимо учебной включает офици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альные, справочно-библиографические и специализированные периодиче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ские издания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0358BB" w:rsidRPr="0098264C" w:rsidRDefault="000358BB" w:rsidP="00A20C78">
      <w:pPr>
        <w:spacing w:after="0" w:line="360" w:lineRule="auto"/>
        <w:ind w:left="20"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Электронно-библиотечная система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обеспечивает возможность индиви</w:t>
      </w:r>
      <w:r w:rsidRPr="0098264C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дуального доступа для каждого обучающегося из любой точки, в которой имеется доступ к сети Интернет.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по специальности 080507.65 Менеджмент организации по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«Менеджмент 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и в соответствии с ГОС ВПО, целями основной образовательной программы и задачами профессиональной деятельности специалистов 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содержит: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учебный план, рабочие программы учебных дисциплин, программы практик, календарный учебный график, оценочные средства и методические материалы, обеспечивающие реализацию соответствующей образовательной технологии, а также другие материалы, обеспечивающие воспитание и качество подготовки обучающихся.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ежегодно обновляется в части состава дисциплин, установленных высшим учебным заведением в учебном плане, и (или) содержания рабочих программ учебных курсов, предметов, дисциплин, программ учебной и производственной практики, методических материалов, обеспечивающих реализацию соответствующей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образовательной технологии с учетом гибкого реагирования на требования представителей работодателей, потребности рынка труда, развития науки, техники, культуры, экономики, технологий, социальной сферы, индустрии туризма. 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При переработке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по специальности 080507.65 Менеджмент организации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«Менеджмент 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а»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 учитывается мнения заинтересованных работодателей сферы туризма.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pacing w:val="-3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целью формирования у обучающихся знаний, умений и навыков, ориентированных на  специализацию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«Менеджмент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, предусмотрены: 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•  деловые и ролевые игры с разработкой конкретных ситуаций туристской деятельности;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• коммуникативные тренинги в области профессиональной этики и этикета, речевой коммуникации, делового общения.</w:t>
      </w:r>
    </w:p>
    <w:p w:rsidR="000358BB" w:rsidRPr="0098264C" w:rsidRDefault="000358BB" w:rsidP="00A20C78">
      <w:pPr>
        <w:spacing w:after="0" w:line="360" w:lineRule="auto"/>
        <w:ind w:right="-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В рамках учебных дисциплин в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ПО специальности 080507.65 Менеджмент организации специализации 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«Менеджмент </w:t>
      </w: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>»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предусмотрены встречи с представителями российских компаний, государственных и общественных организаций, мастер-классы экспертов и специалистов индустрии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Для реализации цели формирования у обучающихся умений и навыков в соответствии </w:t>
      </w:r>
      <w:r>
        <w:rPr>
          <w:rFonts w:ascii="Times New Roman" w:hAnsi="Times New Roman" w:cs="Times New Roman"/>
          <w:sz w:val="24"/>
          <w:szCs w:val="24"/>
          <w:lang w:eastAsia="ru-RU"/>
        </w:rPr>
        <w:t>со специализацией «Менеджмент 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» в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предусмотрены мастер-классы в рамках учебных дисциплин  в области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гостеприимства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, а также по другим дисциплинам.</w:t>
      </w:r>
    </w:p>
    <w:p w:rsidR="000358BB" w:rsidRPr="0098264C" w:rsidRDefault="000358BB" w:rsidP="00A20C78">
      <w:pPr>
        <w:spacing w:after="0" w:line="360" w:lineRule="auto"/>
        <w:ind w:right="-5" w:firstLine="65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Внеаудиторная работа обучающегося сопровождается методическим обеспечением.  При выполнении самостоятельной работы студентов (СРС) могут быть предусмотрены:</w:t>
      </w:r>
    </w:p>
    <w:p w:rsidR="000358BB" w:rsidRPr="0098264C" w:rsidRDefault="000358BB" w:rsidP="00A20C78">
      <w:pPr>
        <w:spacing w:after="0" w:line="360" w:lineRule="auto"/>
        <w:ind w:right="-5" w:firstLine="65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• курсовые работы по дисциплинам, рабочие программы которых предусматривают цели формирования у обучающихся умений и навыков в соответствии со специальностью;</w:t>
      </w:r>
    </w:p>
    <w:p w:rsidR="000358BB" w:rsidRPr="0098264C" w:rsidRDefault="000358BB" w:rsidP="00A20C78">
      <w:pPr>
        <w:spacing w:after="0" w:line="360" w:lineRule="auto"/>
        <w:ind w:right="-5" w:firstLine="65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• рефераты по дисциплинам в области менеджмента в туристской индустрии,  организации туристской деятельности, а также по другим дисциплинам, рабочие программы которых предусматривают цели формирования у обучающихся умений и навыков в соответствии со специализацией;</w:t>
      </w:r>
    </w:p>
    <w:p w:rsidR="000358BB" w:rsidRPr="0098264C" w:rsidRDefault="000358BB" w:rsidP="00A20C78">
      <w:pPr>
        <w:spacing w:after="0" w:line="360" w:lineRule="auto"/>
        <w:ind w:right="-5" w:firstLine="65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• эссе по дисциплинам в области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управления персоналом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, а также по другим дисциплинам, рабочие программы которых предусматривают цели формирования у обучающихся умений и навыков в соответствии со специализацией.</w:t>
      </w:r>
      <w:bookmarkStart w:id="44" w:name="_Toc291687820"/>
      <w:bookmarkStart w:id="45" w:name="_Toc294091798"/>
      <w:bookmarkStart w:id="46" w:name="_Toc149688219"/>
      <w:bookmarkStart w:id="47" w:name="_Toc149688275"/>
      <w:bookmarkStart w:id="48" w:name="_Toc149693842"/>
    </w:p>
    <w:p w:rsidR="000358BB" w:rsidRPr="0098264C" w:rsidRDefault="000358BB" w:rsidP="00E120EC">
      <w:pPr>
        <w:spacing w:after="0" w:line="360" w:lineRule="auto"/>
        <w:ind w:right="-185" w:firstLine="6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98264C" w:rsidRDefault="000358BB" w:rsidP="00E120EC">
      <w:pPr>
        <w:spacing w:after="0" w:line="360" w:lineRule="auto"/>
        <w:ind w:right="-185" w:firstLine="66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ХАРАКТЕРИСТИКА СОЦИАЛЬНО-КУЛЬТУРНОЙ СРЕДЫ ВУЗА</w:t>
      </w:r>
      <w:bookmarkEnd w:id="44"/>
      <w:bookmarkEnd w:id="45"/>
    </w:p>
    <w:p w:rsidR="000358BB" w:rsidRPr="0098264C" w:rsidRDefault="000358BB" w:rsidP="00E120EC">
      <w:pPr>
        <w:spacing w:after="0" w:line="360" w:lineRule="auto"/>
        <w:ind w:right="-185" w:firstLine="720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49" w:name="_Toc294091799"/>
      <w:bookmarkStart w:id="50" w:name="_Toc291687823"/>
      <w:bookmarkEnd w:id="46"/>
      <w:bookmarkEnd w:id="47"/>
      <w:bookmarkEnd w:id="48"/>
      <w:r w:rsidRPr="005D0390">
        <w:rPr>
          <w:rFonts w:ascii="Times New Roman" w:hAnsi="Times New Roman" w:cs="Times New Roman"/>
          <w:sz w:val="24"/>
          <w:szCs w:val="24"/>
          <w:lang w:eastAsia="ru-RU"/>
        </w:rPr>
        <w:t xml:space="preserve">НОУ ВПО Российская международная академия туризма Псковский филиал способствует формированию общекультурных (социально-личностных) компетенций выпускника всем 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спектром проводимой научно-исследовательской, образовательной, социальной, культурно-воспитательной деятельности.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Этому способствуют: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1. . воспитательная работа на факультете;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. воспитательная работа в общежитиях;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. участие обучающихся в работе общественных организаций, спортивных и творческих клубов, научных студенческих обществ;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. высокие профессионально-личностные качества профессорско- преподавательского состава и др.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НОУ ВПО Российская международная академия туризма Псковский филиал обеспечивает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гарантию качества подготовки выпускников, в том числе путем:</w:t>
      </w:r>
    </w:p>
    <w:p w:rsidR="000358BB" w:rsidRPr="005D0390" w:rsidRDefault="000358BB" w:rsidP="00E120E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формирования личностных качеств, необходимых для эффективной профессиональной деятельности.</w:t>
      </w:r>
    </w:p>
    <w:p w:rsidR="000358BB" w:rsidRPr="005D0390" w:rsidRDefault="000358BB" w:rsidP="00E120E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воспитания нравственных качеств, интеллигентности, развития ориентации на общечеловеческие ценности и высокие гуманистические идеалы культуры.</w:t>
      </w:r>
    </w:p>
    <w:p w:rsidR="000358BB" w:rsidRPr="005D0390" w:rsidRDefault="000358BB" w:rsidP="00E120E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создание умений и навыков управления коллективом в различных формах студенческого самоуправления.</w:t>
      </w:r>
    </w:p>
    <w:p w:rsidR="000358BB" w:rsidRPr="005D0390" w:rsidRDefault="000358BB" w:rsidP="00E120E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формирования у обучающихся чувства академической солидарности и патриотического сознания.</w:t>
      </w:r>
    </w:p>
    <w:p w:rsidR="000358BB" w:rsidRPr="005D0390" w:rsidRDefault="000358BB" w:rsidP="00E120E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Укрепленияи совершенствования физического состояния, стремление к здоровому образу жизни, воспитание нетерпимого отношения к наркотикам, пьянству, антиобщественному поведению.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Воспитательная среда включает в себя три составляющие: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1) профессионально-трудовая,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2) гражданско-правовая,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3) культурно-нравственная.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.1. Профессионально-трудовая составляющая воспитательной среды -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специально организованный и контролируемый процесс приобщения студентов к профессиональному труду в ходе становления их в качестве субъектов этой деятельности, увязанный с овладением профильных компетенций и воспитанием этики.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подготовка профессионально-грамотного, компетентного, ответственного специалиста;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личностных качеств для эффективной деятельности, таких как трудолюбие, любовь к окружающей природе, рациональность, способность принимать управленческие решения, умение работать в коллективе, творческие способности и другие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качества, необходимые выпускнику для будущей профессиональной деятельности;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привитие умений и навыков управления коллективом.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формы реализации:</w:t>
      </w:r>
    </w:p>
    <w:p w:rsidR="000358BB" w:rsidRPr="005D0390" w:rsidRDefault="000358BB" w:rsidP="00E120E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организация научно-исследовательской работы обучающихся;</w:t>
      </w:r>
    </w:p>
    <w:p w:rsidR="000358BB" w:rsidRPr="005D0390" w:rsidRDefault="000358BB" w:rsidP="00E120E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проведение вузовских и межвузовских конкурсов на лучшие научно-исследовательские, дипломные и курсовые работы;</w:t>
      </w:r>
    </w:p>
    <w:p w:rsidR="000358BB" w:rsidRPr="005D0390" w:rsidRDefault="000358BB" w:rsidP="00E120E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проведение студенческих вузовских и межвузовских (областных) научных конференций;</w:t>
      </w:r>
    </w:p>
    <w:p w:rsidR="000358BB" w:rsidRPr="005D0390" w:rsidRDefault="000358BB" w:rsidP="00E120E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награждение обучающихся, достигших успехов, как в науке, так и в общественной деятельности;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.2. Гражданско-правовая составляющая воспитательной среды 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–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интеграция социального, гражданского, правового, патриотического, интернационального, политического, семейного воспитания.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у обучающихся гражданской позиции и патриотического сознания, уважения к правам и свободам человека, любви к Родине, семье;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экономической, правовой и политической культуры;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установки на воспитание культуры экономических, правовых и семейных отношений, преемственность социокультурных традиций;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качеств, которые характеризуют связь личности и общества: гражданственность, патриотизм, толерантность, социальная активность, личная свобода, коллективизм, общественно-политическая активность и др.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формы реализации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358BB" w:rsidRPr="005D0390" w:rsidRDefault="000358BB" w:rsidP="00E120E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развитие студенческого самоуправления;</w:t>
      </w:r>
    </w:p>
    <w:p w:rsidR="000358BB" w:rsidRPr="005D0390" w:rsidRDefault="000358BB" w:rsidP="00E120E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организация генеральных уборок в филиале, в общежитиях для воспитания бережливости и чувства причастности к совершенствованию материально-технической базы филиала; проведение субботников по уборке территории;</w:t>
      </w:r>
    </w:p>
    <w:p w:rsidR="000358BB" w:rsidRPr="005D0390" w:rsidRDefault="000358BB" w:rsidP="00E120E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Проведение волонтерских лагерей в Пушкинских Горах, о. Белов.</w:t>
      </w:r>
    </w:p>
    <w:p w:rsidR="000358BB" w:rsidRPr="005D0390" w:rsidRDefault="000358BB" w:rsidP="00E120E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межсессионная аттестация посещаемости и успеваемости обучающихся, позволяющая им контролировать свою работу в течении семестра;</w:t>
      </w:r>
    </w:p>
    <w:p w:rsidR="000358BB" w:rsidRPr="005D0390" w:rsidRDefault="000358BB" w:rsidP="00E120E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совместное обсуждение проблем студенчества;</w:t>
      </w:r>
    </w:p>
    <w:p w:rsidR="000358BB" w:rsidRPr="005D0390" w:rsidRDefault="000358BB" w:rsidP="00E120E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социальная защита малообеспеченных категорий студентов;</w:t>
      </w:r>
    </w:p>
    <w:p w:rsidR="000358BB" w:rsidRPr="005D0390" w:rsidRDefault="000358BB" w:rsidP="00E120E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организация экономических дискуссий, семинаров по вопросам управления персоналом, экономики, политики, права, социальной сферы и т.п.;</w:t>
      </w:r>
    </w:p>
    <w:p w:rsidR="000358BB" w:rsidRPr="005D0390" w:rsidRDefault="000358BB" w:rsidP="00E120E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встречи с ветеранами Великой Отечественной войны, участниками трудового фронта, выпускниками академии.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.3. Культурно-нравственная составляющая воспитательной среды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включает в себя духовное, нравственное, эстетическое, экологические и физическое воспитание.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358BB" w:rsidRPr="005D0390" w:rsidRDefault="000358BB" w:rsidP="00E120E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воспитание нравственно развитой личности;</w:t>
      </w:r>
    </w:p>
    <w:p w:rsidR="000358BB" w:rsidRPr="005D0390" w:rsidRDefault="000358BB" w:rsidP="00E120E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воспитание эстетически и духовно развитой личности;</w:t>
      </w:r>
    </w:p>
    <w:p w:rsidR="000358BB" w:rsidRPr="005D0390" w:rsidRDefault="000358BB" w:rsidP="00E120E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физически здоровой личности;</w:t>
      </w:r>
    </w:p>
    <w:p w:rsidR="000358BB" w:rsidRPr="005D0390" w:rsidRDefault="000358BB" w:rsidP="00E120E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формирование таких качеств личности, как положительные моральные, коллективистские, волевые и физические качества, эстетический вкус, нравственно-психологическая и физическая готовность к труду и служению Родине.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формы реализации:</w:t>
      </w:r>
    </w:p>
    <w:p w:rsidR="000358BB" w:rsidRPr="005D0390" w:rsidRDefault="000358BB" w:rsidP="00E120E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сформировавшаяся социокультурная среда вуза;</w:t>
      </w:r>
    </w:p>
    <w:p w:rsidR="000358BB" w:rsidRPr="005D0390" w:rsidRDefault="000358BB" w:rsidP="00E120E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условия, созданные для развития личности и регулирования социально-культурных процессов, способствующих укреплению нравственных, гражданственных, общекультурных качеств обучающихся;</w:t>
      </w:r>
    </w:p>
    <w:p w:rsidR="000358BB" w:rsidRPr="005D0390" w:rsidRDefault="000358BB" w:rsidP="00E120E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развитие досуговой деятельности, организация творческих конкурсов, выставок, фестивалей (Посвящение в студенты, Студенческая весна и т.д.);</w:t>
      </w:r>
    </w:p>
    <w:p w:rsidR="000358BB" w:rsidRPr="005D0390" w:rsidRDefault="000358BB" w:rsidP="00E120E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участие в спортивных мероприятиях филиала академии;</w:t>
      </w:r>
    </w:p>
    <w:p w:rsidR="000358BB" w:rsidRPr="005D0390" w:rsidRDefault="000358BB" w:rsidP="00E120E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благотворительные мероприятия (сбор книг и игрушек, детских вещей и т.д.);</w:t>
      </w:r>
    </w:p>
    <w:p w:rsidR="000358BB" w:rsidRPr="005D0390" w:rsidRDefault="000358BB" w:rsidP="00E120E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организация встреч с интересными людьми (выпускниками, деятелями культуры и др.);</w:t>
      </w:r>
    </w:p>
    <w:p w:rsidR="000358BB" w:rsidRPr="005D0390" w:rsidRDefault="000358BB" w:rsidP="00E120E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анализ социально-психологических проблем студенчества и организация психологической поддержки;</w:t>
      </w:r>
    </w:p>
    <w:p w:rsidR="000358BB" w:rsidRPr="005D0390" w:rsidRDefault="000358BB" w:rsidP="00E120E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>социологические исследования жизнедеятельности студентов по различным направлениям, эффективность культурно-массовых и спортивных мероприятий, адаптация к вузу, профилактика наркомании, алкоголизма и других вредных привычек; борьба с курением; профилактики правонарушений; применение различных форм работы со студентами (тренинги, ролевые игры и др.); проведение встреч с врачами, наркологами, эпидемиологами и другими специалистами;</w:t>
      </w:r>
    </w:p>
    <w:p w:rsidR="000358BB" w:rsidRPr="005D0390" w:rsidRDefault="000358BB" w:rsidP="00E120E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0390">
        <w:rPr>
          <w:rFonts w:ascii="Times New Roman" w:hAnsi="Times New Roman" w:cs="Times New Roman"/>
          <w:sz w:val="24"/>
          <w:szCs w:val="24"/>
          <w:lang w:eastAsia="ru-RU"/>
        </w:rPr>
        <w:t xml:space="preserve">пропаганда здорового образ жизни, занятий спортом, проведение конкурсов, </w:t>
      </w:r>
      <w:r w:rsidRPr="005D039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стимулирующих к здоровому образу жизни.</w:t>
      </w:r>
    </w:p>
    <w:p w:rsidR="000358BB" w:rsidRPr="0098264C" w:rsidRDefault="000358BB" w:rsidP="00E120EC">
      <w:pPr>
        <w:spacing w:after="0" w:line="36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49"/>
    <w:bookmarkEnd w:id="50"/>
    <w:p w:rsidR="000358BB" w:rsidRPr="0098264C" w:rsidRDefault="000358BB" w:rsidP="0033257A">
      <w:pPr>
        <w:widowControl w:val="0"/>
        <w:spacing w:before="80"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НОРМАТИВНО-МЕТОДИЧЕСКОЕ ОБЕСПЕЧЕНИЕ СИСТЕМЫ ОЦЕНКИ КАЧЕСТВА ОСВОЕНИЯ ОБУЧАЮЩИМИСЯ 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</w:t>
      </w:r>
    </w:p>
    <w:p w:rsidR="000358BB" w:rsidRPr="0098264C" w:rsidRDefault="000358BB" w:rsidP="0033257A">
      <w:pPr>
        <w:widowControl w:val="0"/>
        <w:spacing w:before="80"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33257A">
      <w:pPr>
        <w:widowControl w:val="0"/>
        <w:spacing w:before="80"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В соответствии с ГОС ВПО по специальности 080507.65 Менеджмент организации и Типовым положением о вузе оценка качества освоения обучающимися 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ОП</w:t>
      </w:r>
      <w:r w:rsidRPr="0098264C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включает т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>екущий контроль успеваемости, промежуточную и итоговую государственную аттестацию обучающихся.</w:t>
      </w:r>
    </w:p>
    <w:p w:rsidR="000358BB" w:rsidRPr="0098264C" w:rsidRDefault="000358BB" w:rsidP="0033257A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51" w:name="_Toc291687824"/>
      <w:bookmarkStart w:id="52" w:name="_Toc294091800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6.1 Фонды оценочных средств для проведения текущего контроля успеваемости и промежуточной аттестации</w:t>
      </w:r>
      <w:bookmarkEnd w:id="51"/>
      <w:bookmarkEnd w:id="52"/>
    </w:p>
    <w:p w:rsidR="000358BB" w:rsidRPr="0098264C" w:rsidRDefault="000358BB" w:rsidP="0033257A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требованиями п. 7.2  ГОС ВПО по специальности 080507.65 Менеджмент организации в </w:t>
      </w:r>
      <w:r>
        <w:rPr>
          <w:rFonts w:ascii="Times New Roman" w:hAnsi="Times New Roman" w:cs="Times New Roman"/>
          <w:sz w:val="24"/>
          <w:szCs w:val="24"/>
          <w:lang w:eastAsia="ru-RU"/>
        </w:rPr>
        <w:t>филиале академии</w:t>
      </w:r>
      <w:r w:rsidRPr="006768D8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разработаны и имеется фонд контрольных заданий для оценки качества подготовки специалистов, для проведения </w:t>
      </w:r>
      <w:r w:rsidRPr="006768D8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т</w:t>
      </w:r>
      <w:r w:rsidRPr="006768D8">
        <w:rPr>
          <w:rFonts w:ascii="Times New Roman" w:hAnsi="Times New Roman" w:cs="Times New Roman"/>
          <w:sz w:val="24"/>
          <w:szCs w:val="24"/>
          <w:lang w:eastAsia="ru-RU"/>
        </w:rPr>
        <w:t>екущего контроля успеваемости и промежуточной аттестации: контрольные  вопросы и типовые задания для практических занятий, лабораторных и контрольных работ,  зачетов и экзаменов; тесты и компьютерные тестирующие программы; примерную тематику курсовых работ, рефератов и докладов, а также иные формы контроля</w:t>
      </w: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358BB" w:rsidRPr="0098264C" w:rsidRDefault="000358BB" w:rsidP="0033257A">
      <w:pPr>
        <w:keepNext/>
        <w:spacing w:before="120" w:after="120" w:line="360" w:lineRule="auto"/>
        <w:ind w:right="-5" w:firstLine="72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53" w:name="_Toc291687825"/>
      <w:bookmarkStart w:id="54" w:name="_Toc294091801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6.2 Итоговая государственная аттестация студентов-выпускников вуза</w:t>
      </w:r>
      <w:bookmarkEnd w:id="53"/>
      <w:bookmarkEnd w:id="54"/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Итоговая аттестация выпускника высшего учебного заведения является обязательной и осуществляется после освоения основной образовательной программы в полном объеме.</w:t>
      </w:r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требованиями п. 7.4, 7,5 и 7.6  ГОС ВПО по специальности 080507.65 Менеджмент организации итоговая государственная аттестация включает сдачу комплексного государственного экзамена и защиту выпускной квалификационной работы (дипломного проекта). </w:t>
      </w:r>
      <w:bookmarkStart w:id="55" w:name="_Toc291687826"/>
      <w:bookmarkStart w:id="56" w:name="_Toc294091802"/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ДРУГИЕ НОРМАТИВНО-МЕТОДИЧЕСКИЕ ДОКУМЕНТЫ И</w:t>
      </w:r>
      <w:bookmarkStart w:id="57" w:name="_Toc291687827"/>
      <w:bookmarkStart w:id="58" w:name="_Toc294091803"/>
      <w:bookmarkEnd w:id="55"/>
      <w:bookmarkEnd w:id="56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МАТЕРИАЛЫ, ОБЕСПЕЧИВАЮЩИЕ КАЧЕСТВО ПОДГОТОВКИ</w:t>
      </w:r>
      <w:bookmarkEnd w:id="57"/>
      <w:bookmarkEnd w:id="58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СПЕЦИАЛИСТОВ</w:t>
      </w:r>
    </w:p>
    <w:p w:rsidR="000358BB" w:rsidRPr="006768D8" w:rsidRDefault="000358BB" w:rsidP="0033257A">
      <w:pPr>
        <w:widowControl w:val="0"/>
        <w:spacing w:after="0" w:line="360" w:lineRule="auto"/>
        <w:ind w:right="-5" w:firstLine="40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Перечень подготовленных Положений о структурных подразделениях в Псковском филиале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Положение о филиале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факультете Псковского филиала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учебно-методическом совете Псковского филиала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Положение о Совете филиала 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кафедре гуманитарных дисциплин Псковского филиала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кафедре управления Псковского филиала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кафедре естественнонаучных дисциплин и дисциплин специализации Псковского филиала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порядке планирования и учета труда ППС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Инструкция по составлению штатного расписания кафедр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центре содействия занятости студентов и трудоустройству выпускников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повышении квалификации ППС</w:t>
      </w:r>
    </w:p>
    <w:p w:rsidR="000358BB" w:rsidRPr="006768D8" w:rsidRDefault="000358BB" w:rsidP="0033257A">
      <w:pPr>
        <w:spacing w:after="0" w:line="360" w:lineRule="auto"/>
        <w:ind w:left="360"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6768D8" w:rsidRDefault="000358BB" w:rsidP="0033257A">
      <w:pPr>
        <w:widowControl w:val="0"/>
        <w:spacing w:after="0" w:line="360" w:lineRule="auto"/>
        <w:ind w:right="-5" w:firstLine="4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2. Перечень прочих положений разработанных и введенных в действие в Псковском филиале РМАТ</w:t>
      </w:r>
    </w:p>
    <w:p w:rsidR="000358BB" w:rsidRPr="006768D8" w:rsidRDefault="000358BB" w:rsidP="0033257A">
      <w:pPr>
        <w:widowControl w:val="0"/>
        <w:spacing w:after="0" w:line="360" w:lineRule="auto"/>
        <w:ind w:left="360" w:right="-5" w:firstLine="4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организации образовательного процесса в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освоении основных образовательных программ высшего профессионального образования в сокращенные сроки и порядке проведения переаттестации и перезачетов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основной профессиональной образовательной программе высшего образования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условиях освоения основных образовательных программ ВПО в сокращенные сроки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порядке подготовки и защиты выпускной аттестационной работы в ПФ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порядке проведения учебной, производственной и преддипломной практики студентов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структуре, требованиях к оформлению и порядке утверждения учебно-методического комплекса по дисциплине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порядке перевода студентов и восстановления в число студентов в Псковском филиале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учебно-методическом комплексе учебной дисциплины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Положение об организации самостоятельной работы студентов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курсовой работе (проекте)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итоговой государственной аттестации выпускников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приемной комиссии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порядке приема в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Правила перевода студентов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Инструкция о порядке заполнения зачетной книжки студента РМАТ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Инструкция о порядке приема и проверки контрольных работ по заочной форме обучения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учебно-воспитательной комиссии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старосте студенческой учебной группы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об учебном кабинете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компьютерном классе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библиотеке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Положение о студенческом комитете</w:t>
      </w:r>
    </w:p>
    <w:p w:rsidR="000358BB" w:rsidRPr="006768D8" w:rsidRDefault="000358BB" w:rsidP="0033257A">
      <w:pPr>
        <w:widowControl w:val="0"/>
        <w:numPr>
          <w:ilvl w:val="0"/>
          <w:numId w:val="14"/>
        </w:num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8D8">
        <w:rPr>
          <w:rFonts w:ascii="Times New Roman" w:hAnsi="Times New Roman" w:cs="Times New Roman"/>
          <w:sz w:val="24"/>
          <w:szCs w:val="24"/>
          <w:lang w:eastAsia="ru-RU"/>
        </w:rPr>
        <w:t>Концепция воспитательной работы</w:t>
      </w:r>
    </w:p>
    <w:p w:rsidR="000358BB" w:rsidRPr="006768D8" w:rsidRDefault="000358BB" w:rsidP="0033257A">
      <w:pPr>
        <w:spacing w:after="0" w:line="360" w:lineRule="auto"/>
        <w:ind w:right="-5" w:firstLine="400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Квалификация ППС обеспечивается следующими мероприятиями:</w:t>
      </w:r>
    </w:p>
    <w:p w:rsidR="000358BB" w:rsidRPr="0098264C" w:rsidRDefault="000358BB" w:rsidP="0033257A">
      <w:pPr>
        <w:widowControl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- повышением квалификации ППС (не реже одного раза за пять лет, в соответствии с планом повышения квалификации, ежегодными приказами Федерального агентства по образованию «О повышении квалификации профессорско-преподавательского состава государственных образовательных учреждений  ВПО, находящихся в введении Федерального агентства по образованию», Инструктивными письмами Федерального агентства по образованию);</w:t>
      </w:r>
    </w:p>
    <w:p w:rsidR="000358BB" w:rsidRPr="0098264C" w:rsidRDefault="000358BB" w:rsidP="0033257A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Преподаватели обладают умением и опытом, а также достаточной полнотой знаний преподаваемой учебной дисциплины, которые необходимы для эффективной передачи знаний студентам, что подтверждается дипломами об образовании и квалификационными документами по соответствующему профилю. </w:t>
      </w:r>
    </w:p>
    <w:p w:rsidR="000358BB" w:rsidRDefault="000358BB" w:rsidP="0033257A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59" w:name="_Toc291687829"/>
      <w:bookmarkStart w:id="60" w:name="_Toc294091805"/>
    </w:p>
    <w:p w:rsidR="000358BB" w:rsidRPr="0098264C" w:rsidRDefault="000358BB" w:rsidP="0033257A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РЕГЛАМЕНТ ПО ОРГАНИЗАЦИИ ПЕРИОДИЧЕСКОГО</w:t>
      </w:r>
      <w:bookmarkStart w:id="61" w:name="_Toc291687830"/>
      <w:bookmarkStart w:id="62" w:name="_Toc294091806"/>
      <w:bookmarkEnd w:id="59"/>
      <w:bookmarkEnd w:id="60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ОБНОВЛЕНИЯ ООП ВПО В ЦЕЛОМ И СОСТАВЛЯЮЩИХ</w:t>
      </w:r>
      <w:bookmarkStart w:id="63" w:name="_Toc291687831"/>
      <w:bookmarkStart w:id="64" w:name="_Toc294091807"/>
      <w:bookmarkEnd w:id="61"/>
      <w:bookmarkEnd w:id="62"/>
      <w:r w:rsidRPr="009826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ЕЕ ДОКУМЕНТОВ</w:t>
      </w:r>
      <w:bookmarkEnd w:id="63"/>
      <w:bookmarkEnd w:id="64"/>
    </w:p>
    <w:p w:rsidR="000358BB" w:rsidRPr="0098264C" w:rsidRDefault="000358BB" w:rsidP="0033257A">
      <w:pPr>
        <w:widowControl w:val="0"/>
        <w:tabs>
          <w:tab w:val="right" w:leader="underscore" w:pos="9639"/>
        </w:tabs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358BB" w:rsidRPr="0098264C" w:rsidRDefault="000358BB" w:rsidP="0033257A">
      <w:pPr>
        <w:spacing w:after="0" w:line="360" w:lineRule="auto"/>
        <w:ind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8264C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t xml:space="preserve">ОП ВО ежегодно обновляется в части состава дисциплин, установленных в учебном плане, и (или) содержания рабочих программ учебных курсов, предметов, дисциплин, программ учебно-ознакомительной, экономической и преддипломных </w:t>
      </w:r>
      <w:r w:rsidRPr="0098264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практик, методических материалов, обеспечивающих реализацию соответствующей образовательной технологии с учетом развития науки, техники, культуры, экономики, технологий и социальной сферы.</w:t>
      </w:r>
    </w:p>
    <w:p w:rsidR="000358BB" w:rsidRDefault="000358BB"/>
    <w:sectPr w:rsidR="000358BB" w:rsidSect="00D26E4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B2E" w:rsidRDefault="00232B2E">
      <w:r>
        <w:separator/>
      </w:r>
    </w:p>
  </w:endnote>
  <w:endnote w:type="continuationSeparator" w:id="1">
    <w:p w:rsidR="00232B2E" w:rsidRDefault="00232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8BB" w:rsidRDefault="00406659" w:rsidP="00AF3065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358B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D6C75">
      <w:rPr>
        <w:rStyle w:val="a6"/>
        <w:noProof/>
      </w:rPr>
      <w:t>1</w:t>
    </w:r>
    <w:r>
      <w:rPr>
        <w:rStyle w:val="a6"/>
      </w:rPr>
      <w:fldChar w:fldCharType="end"/>
    </w:r>
  </w:p>
  <w:p w:rsidR="000358BB" w:rsidRDefault="000358BB" w:rsidP="00A20C7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B2E" w:rsidRDefault="00232B2E">
      <w:r>
        <w:separator/>
      </w:r>
    </w:p>
  </w:footnote>
  <w:footnote w:type="continuationSeparator" w:id="1">
    <w:p w:rsidR="00232B2E" w:rsidRDefault="00232B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C4325192"/>
    <w:name w:val="WW8Num2"/>
    <w:lvl w:ilvl="0">
      <w:start w:val="1"/>
      <w:numFmt w:val="decimal"/>
      <w:lvlText w:val="%1."/>
      <w:lvlJc w:val="left"/>
      <w:pPr>
        <w:tabs>
          <w:tab w:val="num" w:pos="630"/>
        </w:tabs>
      </w:pPr>
    </w:lvl>
    <w:lvl w:ilvl="1">
      <w:start w:val="3"/>
      <w:numFmt w:val="decimal"/>
      <w:lvlText w:val="%1.%2."/>
      <w:lvlJc w:val="left"/>
      <w:pPr>
        <w:tabs>
          <w:tab w:val="num" w:pos="777"/>
        </w:tabs>
      </w:pPr>
    </w:lvl>
    <w:lvl w:ilvl="2">
      <w:start w:val="8"/>
      <w:numFmt w:val="decimal"/>
      <w:lvlText w:val="%1.%2.%3."/>
      <w:lvlJc w:val="left"/>
      <w:pPr>
        <w:tabs>
          <w:tab w:val="num" w:pos="834"/>
        </w:tabs>
      </w:pPr>
      <w:rPr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251"/>
        </w:tabs>
      </w:pPr>
    </w:lvl>
    <w:lvl w:ilvl="4">
      <w:start w:val="1"/>
      <w:numFmt w:val="decimal"/>
      <w:lvlText w:val="%1.%2.%3.%4.%5."/>
      <w:lvlJc w:val="left"/>
      <w:pPr>
        <w:tabs>
          <w:tab w:val="num" w:pos="1308"/>
        </w:tabs>
      </w:pPr>
    </w:lvl>
    <w:lvl w:ilvl="5">
      <w:start w:val="1"/>
      <w:numFmt w:val="decimal"/>
      <w:lvlText w:val="%1.%2.%3.%4.%5.%6."/>
      <w:lvlJc w:val="left"/>
      <w:pPr>
        <w:tabs>
          <w:tab w:val="num" w:pos="1725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2142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2199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</w:pPr>
    </w:lvl>
  </w:abstractNum>
  <w:abstractNum w:abstractNumId="1">
    <w:nsid w:val="06D67C98"/>
    <w:multiLevelType w:val="hybridMultilevel"/>
    <w:tmpl w:val="98127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74C42"/>
    <w:multiLevelType w:val="hybridMultilevel"/>
    <w:tmpl w:val="91F63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71DC9"/>
    <w:multiLevelType w:val="hybridMultilevel"/>
    <w:tmpl w:val="CD224610"/>
    <w:lvl w:ilvl="0" w:tplc="B9E8B2F2">
      <w:numFmt w:val="bullet"/>
      <w:lvlText w:val="-"/>
      <w:lvlJc w:val="left"/>
      <w:pPr>
        <w:tabs>
          <w:tab w:val="num" w:pos="1174"/>
        </w:tabs>
        <w:ind w:left="1174" w:hanging="454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D642E1"/>
    <w:multiLevelType w:val="hybridMultilevel"/>
    <w:tmpl w:val="D3589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075C8C"/>
    <w:multiLevelType w:val="hybridMultilevel"/>
    <w:tmpl w:val="548CE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4C7BC6"/>
    <w:multiLevelType w:val="hybridMultilevel"/>
    <w:tmpl w:val="09CC1F4A"/>
    <w:lvl w:ilvl="0" w:tplc="C7D6EB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9AC4CA0"/>
    <w:multiLevelType w:val="hybridMultilevel"/>
    <w:tmpl w:val="0B32FE96"/>
    <w:lvl w:ilvl="0" w:tplc="7C9E2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7C4C77"/>
    <w:multiLevelType w:val="hybridMultilevel"/>
    <w:tmpl w:val="9AD67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8A717D"/>
    <w:multiLevelType w:val="hybridMultilevel"/>
    <w:tmpl w:val="7B946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2F28FE"/>
    <w:multiLevelType w:val="hybridMultilevel"/>
    <w:tmpl w:val="F0989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FD4EE8"/>
    <w:multiLevelType w:val="hybridMultilevel"/>
    <w:tmpl w:val="E12CF6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6A1D89"/>
    <w:multiLevelType w:val="hybridMultilevel"/>
    <w:tmpl w:val="84C044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3103EA"/>
    <w:multiLevelType w:val="hybridMultilevel"/>
    <w:tmpl w:val="7FB0E5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73D3"/>
    <w:rsid w:val="000358BB"/>
    <w:rsid w:val="00064AC9"/>
    <w:rsid w:val="00112B36"/>
    <w:rsid w:val="00232B2E"/>
    <w:rsid w:val="00274AC9"/>
    <w:rsid w:val="0033257A"/>
    <w:rsid w:val="00406659"/>
    <w:rsid w:val="00441F1D"/>
    <w:rsid w:val="004C73D3"/>
    <w:rsid w:val="005C49D1"/>
    <w:rsid w:val="005D0390"/>
    <w:rsid w:val="006768D8"/>
    <w:rsid w:val="0083665D"/>
    <w:rsid w:val="00851857"/>
    <w:rsid w:val="0098264C"/>
    <w:rsid w:val="00A20C78"/>
    <w:rsid w:val="00AF3065"/>
    <w:rsid w:val="00B2313C"/>
    <w:rsid w:val="00B45FF2"/>
    <w:rsid w:val="00BD6C75"/>
    <w:rsid w:val="00C21546"/>
    <w:rsid w:val="00D26E4E"/>
    <w:rsid w:val="00DE1E34"/>
    <w:rsid w:val="00DF4DAB"/>
    <w:rsid w:val="00E120EC"/>
    <w:rsid w:val="00E24A09"/>
    <w:rsid w:val="00E42345"/>
    <w:rsid w:val="00ED1FF3"/>
    <w:rsid w:val="00FB1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E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120EC"/>
    <w:pPr>
      <w:ind w:left="720"/>
    </w:pPr>
  </w:style>
  <w:style w:type="paragraph" w:styleId="a4">
    <w:name w:val="footer"/>
    <w:basedOn w:val="a"/>
    <w:link w:val="a5"/>
    <w:uiPriority w:val="99"/>
    <w:rsid w:val="00A20C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406659"/>
    <w:rPr>
      <w:lang w:eastAsia="en-US"/>
    </w:rPr>
  </w:style>
  <w:style w:type="character" w:styleId="a6">
    <w:name w:val="page number"/>
    <w:basedOn w:val="a0"/>
    <w:uiPriority w:val="99"/>
    <w:rsid w:val="00A20C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5728</Words>
  <Characters>32655</Characters>
  <Application>Microsoft Office Word</Application>
  <DocSecurity>0</DocSecurity>
  <Lines>272</Lines>
  <Paragraphs>76</Paragraphs>
  <ScaleCrop>false</ScaleCrop>
  <Company>PF_RMAT</Company>
  <LinksUpToDate>false</LinksUpToDate>
  <CharactersWithSpaces>38307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Lora3</cp:lastModifiedBy>
  <cp:revision>8</cp:revision>
  <cp:lastPrinted>2014-01-24T08:57:00Z</cp:lastPrinted>
  <dcterms:created xsi:type="dcterms:W3CDTF">2014-01-23T16:47:00Z</dcterms:created>
  <dcterms:modified xsi:type="dcterms:W3CDTF">2014-01-24T09:27:00Z</dcterms:modified>
</cp:coreProperties>
</file>