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C0" w:rsidRPr="003A4959" w:rsidRDefault="00DB37C0" w:rsidP="00DB37C0">
      <w:pPr>
        <w:ind w:left="360"/>
        <w:jc w:val="center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szCs w:val="24"/>
        </w:rPr>
        <w:t>Экзаменационные вопросы</w:t>
      </w:r>
    </w:p>
    <w:p w:rsidR="00DB37C0" w:rsidRPr="003A4959" w:rsidRDefault="00DB37C0" w:rsidP="00DB37C0">
      <w:pPr>
        <w:ind w:left="360"/>
        <w:rPr>
          <w:rFonts w:ascii="Times New Roman" w:hAnsi="Times New Roman"/>
          <w:b/>
          <w:szCs w:val="24"/>
        </w:rPr>
      </w:pPr>
      <w:r w:rsidRPr="003A4959">
        <w:rPr>
          <w:rFonts w:ascii="Times New Roman" w:hAnsi="Times New Roman"/>
          <w:szCs w:val="24"/>
        </w:rPr>
        <w:t xml:space="preserve"> по дисциплине «</w:t>
      </w:r>
      <w:r w:rsidRPr="003A4959">
        <w:rPr>
          <w:rFonts w:ascii="Times New Roman" w:hAnsi="Times New Roman"/>
          <w:b/>
          <w:szCs w:val="24"/>
        </w:rPr>
        <w:t>Основы туризма и гостеприимства»</w:t>
      </w:r>
    </w:p>
    <w:p w:rsidR="00DB37C0" w:rsidRPr="003A4959" w:rsidRDefault="00DB37C0" w:rsidP="00DB37C0">
      <w:pPr>
        <w:ind w:left="360"/>
        <w:rPr>
          <w:rFonts w:ascii="Times New Roman" w:hAnsi="Times New Roman"/>
          <w:b/>
          <w:szCs w:val="24"/>
        </w:rPr>
      </w:pPr>
      <w:r w:rsidRPr="003A4959">
        <w:rPr>
          <w:rFonts w:ascii="Times New Roman" w:hAnsi="Times New Roman"/>
          <w:b/>
          <w:szCs w:val="24"/>
        </w:rPr>
        <w:t xml:space="preserve">                                         ( </w:t>
      </w:r>
      <w:r w:rsidR="00E81D75" w:rsidRPr="003A4959">
        <w:rPr>
          <w:rFonts w:ascii="Times New Roman" w:hAnsi="Times New Roman"/>
          <w:b/>
          <w:szCs w:val="24"/>
        </w:rPr>
        <w:t>дневное</w:t>
      </w:r>
      <w:r w:rsidRPr="003A4959">
        <w:rPr>
          <w:rFonts w:ascii="Times New Roman" w:hAnsi="Times New Roman"/>
          <w:b/>
          <w:szCs w:val="24"/>
        </w:rPr>
        <w:t xml:space="preserve"> отделение)</w:t>
      </w:r>
    </w:p>
    <w:p w:rsidR="00DB37C0" w:rsidRPr="003A4959" w:rsidRDefault="00DB37C0" w:rsidP="003A4959">
      <w:pPr>
        <w:spacing w:line="360" w:lineRule="auto"/>
        <w:ind w:left="360"/>
        <w:rPr>
          <w:rFonts w:ascii="Times New Roman" w:hAnsi="Times New Roman"/>
          <w:b/>
          <w:szCs w:val="24"/>
        </w:rPr>
      </w:pPr>
      <w:r w:rsidRPr="003A4959">
        <w:rPr>
          <w:rFonts w:ascii="Times New Roman" w:hAnsi="Times New Roman"/>
          <w:b/>
          <w:szCs w:val="24"/>
        </w:rPr>
        <w:t xml:space="preserve">                                          1 курс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Перемещение людей в первобытном обществе.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 xml:space="preserve">Путешествия людей </w:t>
      </w:r>
      <w:proofErr w:type="gramStart"/>
      <w:r w:rsidRPr="003A4959">
        <w:rPr>
          <w:rFonts w:ascii="Times New Roman" w:hAnsi="Times New Roman"/>
        </w:rPr>
        <w:t>в первые</w:t>
      </w:r>
      <w:proofErr w:type="gramEnd"/>
      <w:r w:rsidRPr="003A4959">
        <w:rPr>
          <w:rFonts w:ascii="Times New Roman" w:hAnsi="Times New Roman"/>
        </w:rPr>
        <w:t xml:space="preserve"> века нашей эры и период средневековья.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Путешествия в период Древней Греции и Древнего Рима.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Путешествия в период Средневековья.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Развитие  массового  туризма в 19  веке.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характеристику просветительского периода развития туризма в России (до 90-х годов 19 века).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 xml:space="preserve">Дайте характеристику предпринимательского периода развития туризма в России </w:t>
      </w:r>
      <w:proofErr w:type="gramStart"/>
      <w:r w:rsidRPr="003A4959">
        <w:rPr>
          <w:rFonts w:ascii="Times New Roman" w:hAnsi="Times New Roman"/>
        </w:rPr>
        <w:t xml:space="preserve">( </w:t>
      </w:r>
      <w:proofErr w:type="gramEnd"/>
      <w:r w:rsidRPr="003A4959">
        <w:rPr>
          <w:rFonts w:ascii="Times New Roman" w:hAnsi="Times New Roman"/>
        </w:rPr>
        <w:t>1890-1930г.г.).</w:t>
      </w:r>
    </w:p>
    <w:p w:rsidR="003A4959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характеристику современного состояния развития туризма в России</w:t>
      </w:r>
      <w:proofErr w:type="gramStart"/>
      <w:r w:rsidRPr="003A4959">
        <w:rPr>
          <w:rFonts w:ascii="Times New Roman" w:hAnsi="Times New Roman"/>
        </w:rPr>
        <w:t>.(</w:t>
      </w:r>
      <w:proofErr w:type="gramEnd"/>
      <w:r w:rsidRPr="003A4959">
        <w:rPr>
          <w:rFonts w:ascii="Times New Roman" w:hAnsi="Times New Roman"/>
        </w:rPr>
        <w:t>начиная с 1990г.</w:t>
      </w:r>
      <w:r w:rsidR="00045B46">
        <w:rPr>
          <w:rFonts w:ascii="Times New Roman" w:hAnsi="Times New Roman"/>
        </w:rPr>
        <w:t>)</w:t>
      </w:r>
      <w:r w:rsidR="003A4959" w:rsidRPr="003A4959">
        <w:rPr>
          <w:rFonts w:ascii="Times New Roman" w:hAnsi="Times New Roman"/>
        </w:rPr>
        <w:t>.</w:t>
      </w:r>
    </w:p>
    <w:p w:rsidR="00DB37C0" w:rsidRPr="003A4959" w:rsidRDefault="003A4959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Проблемы и перспективы развития Псковского туризма</w:t>
      </w:r>
      <w:r w:rsidR="00DB37C0" w:rsidRPr="003A4959">
        <w:rPr>
          <w:rFonts w:ascii="Times New Roman" w:hAnsi="Times New Roman"/>
        </w:rPr>
        <w:t>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общую характеристику структуры туристского продукта.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общую характеристику  туристских услуг.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общую характеристику услуги бронирования различных составляющих  туристских услуг.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общую характеристику туристских товаров.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общую характеристику туристских работ.</w:t>
      </w:r>
    </w:p>
    <w:p w:rsidR="00E81D75" w:rsidRPr="003A4959" w:rsidRDefault="00E81D75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общую  характеристику транспортных услуг.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характеристику воздушных транспортных услуг.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характеристику железнодорожных транспортных услуг.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характеристику автобусных транспортных услуг.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Расскажите о прокате автомобилей</w:t>
      </w:r>
      <w:r w:rsidR="00E81D75" w:rsidRPr="003A4959">
        <w:rPr>
          <w:rFonts w:ascii="Times New Roman" w:hAnsi="Times New Roman"/>
        </w:rPr>
        <w:t xml:space="preserve"> </w:t>
      </w:r>
      <w:proofErr w:type="gramStart"/>
      <w:r w:rsidRPr="003A4959">
        <w:rPr>
          <w:rFonts w:ascii="Times New Roman" w:hAnsi="Times New Roman"/>
        </w:rPr>
        <w:t xml:space="preserve">( </w:t>
      </w:r>
      <w:proofErr w:type="gramEnd"/>
      <w:r w:rsidRPr="003A4959">
        <w:rPr>
          <w:rFonts w:ascii="Times New Roman" w:hAnsi="Times New Roman"/>
        </w:rPr>
        <w:t>для туриста)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Охарактеризуйте водные транспортные услуги.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Дайте характеристику размещения как составляющей туристского продукта.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Сущность экскурсии. Классификация экскурсий.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Аттракции, их общая характеристика.</w:t>
      </w:r>
    </w:p>
    <w:p w:rsidR="00DB37C0" w:rsidRPr="003A4959" w:rsidRDefault="00DB37C0" w:rsidP="003A4959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</w:rPr>
      </w:pPr>
      <w:r w:rsidRPr="003A4959">
        <w:rPr>
          <w:rFonts w:ascii="Times New Roman" w:hAnsi="Times New Roman"/>
        </w:rPr>
        <w:t>Создание и продвижение  нового туристского продукта.</w:t>
      </w:r>
    </w:p>
    <w:p w:rsidR="00E81D75" w:rsidRPr="003A4959" w:rsidRDefault="00E81D75" w:rsidP="003A4959">
      <w:pPr>
        <w:spacing w:line="360" w:lineRule="auto"/>
        <w:jc w:val="left"/>
        <w:rPr>
          <w:rFonts w:ascii="Times New Roman" w:hAnsi="Times New Roman"/>
        </w:rPr>
      </w:pPr>
    </w:p>
    <w:p w:rsidR="00E81D75" w:rsidRPr="003A4959" w:rsidRDefault="00E81D75" w:rsidP="003A4959">
      <w:pPr>
        <w:spacing w:line="360" w:lineRule="auto"/>
        <w:jc w:val="left"/>
        <w:rPr>
          <w:rFonts w:ascii="Times New Roman" w:hAnsi="Times New Roman"/>
        </w:rPr>
      </w:pPr>
    </w:p>
    <w:p w:rsidR="00E81D75" w:rsidRDefault="00E81D75" w:rsidP="003A4959">
      <w:pPr>
        <w:spacing w:line="360" w:lineRule="auto"/>
        <w:jc w:val="left"/>
        <w:rPr>
          <w:rFonts w:ascii="Times New Roman" w:hAnsi="Times New Roman"/>
        </w:rPr>
      </w:pPr>
    </w:p>
    <w:p w:rsidR="003A4959" w:rsidRDefault="003A4959" w:rsidP="003A4959">
      <w:pPr>
        <w:spacing w:line="360" w:lineRule="auto"/>
        <w:jc w:val="left"/>
        <w:rPr>
          <w:rFonts w:ascii="Times New Roman" w:hAnsi="Times New Roman"/>
        </w:rPr>
      </w:pPr>
    </w:p>
    <w:p w:rsidR="00DB37C0" w:rsidRPr="003A4959" w:rsidRDefault="00DB37C0" w:rsidP="003A4959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3A4959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Практические вопросы:</w:t>
      </w:r>
    </w:p>
    <w:p w:rsidR="00DB37C0" w:rsidRPr="00045B46" w:rsidRDefault="00DB37C0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Составить список туристской группы.</w:t>
      </w:r>
    </w:p>
    <w:p w:rsidR="00DB37C0" w:rsidRPr="00045B46" w:rsidRDefault="00DB37C0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Составить заявку в гостиницу  на размещение турист</w:t>
      </w:r>
      <w:r w:rsidR="00E81D75" w:rsidRPr="00045B46">
        <w:rPr>
          <w:rFonts w:ascii="Times New Roman" w:hAnsi="Times New Roman"/>
          <w:sz w:val="22"/>
          <w:szCs w:val="22"/>
        </w:rPr>
        <w:t>с</w:t>
      </w:r>
      <w:r w:rsidRPr="00045B46">
        <w:rPr>
          <w:rFonts w:ascii="Times New Roman" w:hAnsi="Times New Roman"/>
          <w:sz w:val="22"/>
          <w:szCs w:val="22"/>
        </w:rPr>
        <w:t>кой группы  сроком на 2 дня.</w:t>
      </w:r>
    </w:p>
    <w:p w:rsidR="00DB37C0" w:rsidRPr="00045B46" w:rsidRDefault="00DB37C0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Составить заявку на  организацию питания в кафе.</w:t>
      </w:r>
    </w:p>
    <w:p w:rsidR="00DB37C0" w:rsidRPr="00045B46" w:rsidRDefault="00DB37C0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Составить заявку на  предоставление транспорта.</w:t>
      </w:r>
    </w:p>
    <w:p w:rsidR="00DB37C0" w:rsidRPr="00045B46" w:rsidRDefault="00DB37C0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Составить программу однодневного тура</w:t>
      </w:r>
      <w:r w:rsidR="009A13FC" w:rsidRPr="00045B46">
        <w:rPr>
          <w:rFonts w:ascii="Times New Roman" w:hAnsi="Times New Roman"/>
          <w:sz w:val="22"/>
          <w:szCs w:val="22"/>
        </w:rPr>
        <w:t xml:space="preserve"> для студентов туристского вуз</w:t>
      </w:r>
      <w:proofErr w:type="gramStart"/>
      <w:r w:rsidR="009A13FC" w:rsidRPr="00045B46">
        <w:rPr>
          <w:rFonts w:ascii="Times New Roman" w:hAnsi="Times New Roman"/>
          <w:sz w:val="22"/>
          <w:szCs w:val="22"/>
        </w:rPr>
        <w:t>а(</w:t>
      </w:r>
      <w:proofErr w:type="gramEnd"/>
      <w:r w:rsidR="009A13FC" w:rsidRPr="00045B46">
        <w:rPr>
          <w:rFonts w:ascii="Times New Roman" w:hAnsi="Times New Roman"/>
          <w:sz w:val="22"/>
          <w:szCs w:val="22"/>
        </w:rPr>
        <w:t xml:space="preserve"> </w:t>
      </w:r>
      <w:r w:rsidR="00045B46" w:rsidRPr="00045B46">
        <w:rPr>
          <w:rFonts w:ascii="Times New Roman" w:hAnsi="Times New Roman"/>
          <w:sz w:val="22"/>
          <w:szCs w:val="22"/>
        </w:rPr>
        <w:t>в</w:t>
      </w:r>
      <w:r w:rsidR="009A13FC" w:rsidRPr="00045B46">
        <w:rPr>
          <w:rFonts w:ascii="Times New Roman" w:hAnsi="Times New Roman"/>
          <w:sz w:val="22"/>
          <w:szCs w:val="22"/>
        </w:rPr>
        <w:t xml:space="preserve"> Пушкинский Заповедник или Печоры)</w:t>
      </w:r>
      <w:r w:rsidRPr="00045B46">
        <w:rPr>
          <w:rFonts w:ascii="Times New Roman" w:hAnsi="Times New Roman"/>
          <w:sz w:val="22"/>
          <w:szCs w:val="22"/>
        </w:rPr>
        <w:t>.</w:t>
      </w:r>
    </w:p>
    <w:p w:rsidR="00DB37C0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Современные СМИ о проблемах и перспективах развития туризма в Пскове и Псковской области</w:t>
      </w:r>
    </w:p>
    <w:p w:rsidR="00DB37C0" w:rsidRPr="00045B46" w:rsidRDefault="00DB37C0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Туристский объе</w:t>
      </w:r>
      <w:proofErr w:type="gramStart"/>
      <w:r w:rsidRPr="00045B46">
        <w:rPr>
          <w:rFonts w:ascii="Times New Roman" w:hAnsi="Times New Roman"/>
          <w:sz w:val="22"/>
          <w:szCs w:val="22"/>
        </w:rPr>
        <w:t>кт Пск</w:t>
      </w:r>
      <w:proofErr w:type="gramEnd"/>
      <w:r w:rsidRPr="00045B46">
        <w:rPr>
          <w:rFonts w:ascii="Times New Roman" w:hAnsi="Times New Roman"/>
          <w:sz w:val="22"/>
          <w:szCs w:val="22"/>
        </w:rPr>
        <w:t>ов</w:t>
      </w:r>
      <w:r w:rsidR="00E81D75" w:rsidRPr="00045B46">
        <w:rPr>
          <w:rFonts w:ascii="Times New Roman" w:hAnsi="Times New Roman"/>
          <w:sz w:val="22"/>
          <w:szCs w:val="22"/>
        </w:rPr>
        <w:t>а</w:t>
      </w:r>
      <w:r w:rsidR="00045B46" w:rsidRPr="00045B46">
        <w:rPr>
          <w:rFonts w:ascii="Times New Roman" w:hAnsi="Times New Roman"/>
          <w:sz w:val="22"/>
          <w:szCs w:val="22"/>
        </w:rPr>
        <w:t xml:space="preserve"> </w:t>
      </w:r>
      <w:r w:rsidR="00E81D75" w:rsidRPr="00045B46">
        <w:rPr>
          <w:rFonts w:ascii="Times New Roman" w:hAnsi="Times New Roman"/>
          <w:sz w:val="22"/>
          <w:szCs w:val="22"/>
        </w:rPr>
        <w:t>- Покровский угол. Проблемы и перспективы развития</w:t>
      </w:r>
      <w:r w:rsidRPr="00045B46">
        <w:rPr>
          <w:rFonts w:ascii="Times New Roman" w:hAnsi="Times New Roman"/>
          <w:sz w:val="22"/>
          <w:szCs w:val="22"/>
        </w:rPr>
        <w:t>.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Дайте характеристику одного из учреждений питания города Псков</w:t>
      </w:r>
      <w:proofErr w:type="gramStart"/>
      <w:r w:rsidRPr="00045B46">
        <w:rPr>
          <w:rFonts w:ascii="Times New Roman" w:hAnsi="Times New Roman"/>
          <w:sz w:val="22"/>
          <w:szCs w:val="22"/>
        </w:rPr>
        <w:t>а(</w:t>
      </w:r>
      <w:proofErr w:type="gramEnd"/>
      <w:r w:rsidRPr="00045B46">
        <w:rPr>
          <w:rFonts w:ascii="Times New Roman" w:hAnsi="Times New Roman"/>
          <w:sz w:val="22"/>
          <w:szCs w:val="22"/>
        </w:rPr>
        <w:t>на примере  Вашего посещения)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Дайте характеристику одного из учреждений размещения города Псков</w:t>
      </w:r>
      <w:proofErr w:type="gramStart"/>
      <w:r w:rsidRPr="00045B46">
        <w:rPr>
          <w:rFonts w:ascii="Times New Roman" w:hAnsi="Times New Roman"/>
          <w:sz w:val="22"/>
          <w:szCs w:val="22"/>
        </w:rPr>
        <w:t>а(</w:t>
      </w:r>
      <w:proofErr w:type="gramEnd"/>
      <w:r w:rsidRPr="00045B46">
        <w:rPr>
          <w:rFonts w:ascii="Times New Roman" w:hAnsi="Times New Roman"/>
          <w:sz w:val="22"/>
          <w:szCs w:val="22"/>
        </w:rPr>
        <w:t>на примере Вашего посещения)</w:t>
      </w:r>
    </w:p>
    <w:p w:rsidR="00984E9E" w:rsidRPr="00045B46" w:rsidRDefault="00984E9E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Транспортные услуги. Автовокзал г</w:t>
      </w:r>
      <w:proofErr w:type="gramStart"/>
      <w:r w:rsidRPr="00045B46">
        <w:rPr>
          <w:rFonts w:ascii="Times New Roman" w:hAnsi="Times New Roman"/>
          <w:sz w:val="22"/>
          <w:szCs w:val="22"/>
        </w:rPr>
        <w:t>.П</w:t>
      </w:r>
      <w:proofErr w:type="gramEnd"/>
      <w:r w:rsidRPr="00045B46">
        <w:rPr>
          <w:rFonts w:ascii="Times New Roman" w:hAnsi="Times New Roman"/>
          <w:sz w:val="22"/>
          <w:szCs w:val="22"/>
        </w:rPr>
        <w:t>скова.</w:t>
      </w:r>
    </w:p>
    <w:p w:rsidR="00984E9E" w:rsidRPr="00045B46" w:rsidRDefault="00984E9E" w:rsidP="00984E9E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Транспортные услуги. Аэропорт  г</w:t>
      </w:r>
      <w:proofErr w:type="gramStart"/>
      <w:r w:rsidRPr="00045B46">
        <w:rPr>
          <w:rFonts w:ascii="Times New Roman" w:hAnsi="Times New Roman"/>
          <w:sz w:val="22"/>
          <w:szCs w:val="22"/>
        </w:rPr>
        <w:t>.П</w:t>
      </w:r>
      <w:proofErr w:type="gramEnd"/>
      <w:r w:rsidRPr="00045B46">
        <w:rPr>
          <w:rFonts w:ascii="Times New Roman" w:hAnsi="Times New Roman"/>
          <w:sz w:val="22"/>
          <w:szCs w:val="22"/>
        </w:rPr>
        <w:t>скова.</w:t>
      </w:r>
    </w:p>
    <w:p w:rsidR="00984E9E" w:rsidRPr="00045B46" w:rsidRDefault="00984E9E" w:rsidP="00984E9E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 xml:space="preserve">Транспортные услуги. Железнодорожный вокзал </w:t>
      </w:r>
      <w:proofErr w:type="gramStart"/>
      <w:r w:rsidRPr="00045B46">
        <w:rPr>
          <w:rFonts w:ascii="Times New Roman" w:hAnsi="Times New Roman"/>
          <w:sz w:val="22"/>
          <w:szCs w:val="22"/>
        </w:rPr>
        <w:t>г</w:t>
      </w:r>
      <w:proofErr w:type="gramEnd"/>
      <w:r w:rsidRPr="00045B46">
        <w:rPr>
          <w:rFonts w:ascii="Times New Roman" w:hAnsi="Times New Roman"/>
          <w:sz w:val="22"/>
          <w:szCs w:val="22"/>
        </w:rPr>
        <w:t>. Пскова.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Охарактеризуйте одну из туристских фирм города Пскова.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 xml:space="preserve">Информационные технологии. Сайт г. Пскова </w:t>
      </w:r>
      <w:proofErr w:type="gramStart"/>
      <w:r w:rsidRPr="00045B46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045B46">
        <w:rPr>
          <w:rFonts w:ascii="Times New Roman" w:hAnsi="Times New Roman"/>
          <w:sz w:val="22"/>
          <w:szCs w:val="22"/>
        </w:rPr>
        <w:t>раздел «Туризм»</w:t>
      </w:r>
      <w:r w:rsidR="00045B46" w:rsidRPr="00045B46">
        <w:rPr>
          <w:rFonts w:ascii="Times New Roman" w:hAnsi="Times New Roman"/>
          <w:sz w:val="22"/>
          <w:szCs w:val="22"/>
        </w:rPr>
        <w:t>)</w:t>
      </w:r>
      <w:r w:rsidRPr="00045B46">
        <w:rPr>
          <w:rFonts w:ascii="Times New Roman" w:hAnsi="Times New Roman"/>
          <w:sz w:val="22"/>
          <w:szCs w:val="22"/>
        </w:rPr>
        <w:t>.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Информационные технологии. Сайт Администрации Псковской области. Раздел «Туризм»</w:t>
      </w:r>
    </w:p>
    <w:p w:rsidR="00DB37C0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 xml:space="preserve">Информационные технологии в туризме. </w:t>
      </w:r>
      <w:r w:rsidR="00DB37C0" w:rsidRPr="00045B46">
        <w:rPr>
          <w:rFonts w:ascii="Times New Roman" w:hAnsi="Times New Roman"/>
          <w:sz w:val="22"/>
          <w:szCs w:val="22"/>
        </w:rPr>
        <w:t>Информационный туристский центр</w:t>
      </w:r>
      <w:r w:rsidRPr="00045B46">
        <w:rPr>
          <w:rFonts w:ascii="Times New Roman" w:hAnsi="Times New Roman"/>
          <w:sz w:val="22"/>
          <w:szCs w:val="22"/>
        </w:rPr>
        <w:t xml:space="preserve"> г. Псков</w:t>
      </w:r>
      <w:proofErr w:type="gramStart"/>
      <w:r w:rsidRPr="00045B46">
        <w:rPr>
          <w:rFonts w:ascii="Times New Roman" w:hAnsi="Times New Roman"/>
          <w:sz w:val="22"/>
          <w:szCs w:val="22"/>
        </w:rPr>
        <w:t>а(</w:t>
      </w:r>
      <w:proofErr w:type="gramEnd"/>
      <w:r w:rsidRPr="00045B46">
        <w:rPr>
          <w:rFonts w:ascii="Times New Roman" w:hAnsi="Times New Roman"/>
          <w:sz w:val="22"/>
          <w:szCs w:val="22"/>
        </w:rPr>
        <w:t xml:space="preserve"> или Великого Новгорода)</w:t>
      </w:r>
      <w:r w:rsidR="00DB37C0" w:rsidRPr="00045B46">
        <w:rPr>
          <w:rFonts w:ascii="Times New Roman" w:hAnsi="Times New Roman"/>
          <w:sz w:val="22"/>
          <w:szCs w:val="22"/>
        </w:rPr>
        <w:t>(на примере Вашего личного опыта посещений).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Технология получения заграничного паспорта.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Технология получения  туристской визы.</w:t>
      </w:r>
    </w:p>
    <w:p w:rsidR="009A13FC" w:rsidRPr="00045B46" w:rsidRDefault="009A13FC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Аттракции. Работа современного выставочного зала (на примере одного из выставочных залов</w:t>
      </w:r>
      <w:proofErr w:type="gramStart"/>
      <w:r w:rsidRPr="00045B46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045B46">
        <w:rPr>
          <w:rFonts w:ascii="Times New Roman" w:hAnsi="Times New Roman"/>
          <w:sz w:val="22"/>
          <w:szCs w:val="22"/>
        </w:rPr>
        <w:t xml:space="preserve"> музея г. Пскова)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Вечерние аттракции. Пушкинский теат</w:t>
      </w:r>
      <w:proofErr w:type="gramStart"/>
      <w:r w:rsidRPr="00045B46">
        <w:rPr>
          <w:rFonts w:ascii="Times New Roman" w:hAnsi="Times New Roman"/>
          <w:sz w:val="22"/>
          <w:szCs w:val="22"/>
        </w:rPr>
        <w:t>р</w:t>
      </w:r>
      <w:r w:rsidR="00045B46" w:rsidRPr="00045B46">
        <w:rPr>
          <w:rFonts w:ascii="Times New Roman" w:hAnsi="Times New Roman"/>
          <w:sz w:val="22"/>
          <w:szCs w:val="22"/>
        </w:rPr>
        <w:t>(</w:t>
      </w:r>
      <w:proofErr w:type="gramEnd"/>
      <w:r w:rsidRPr="00045B46">
        <w:rPr>
          <w:rFonts w:ascii="Times New Roman" w:hAnsi="Times New Roman"/>
          <w:sz w:val="22"/>
          <w:szCs w:val="22"/>
        </w:rPr>
        <w:t>из опыта Вашего личного посещения) или БКЗ г. Пскова</w:t>
      </w:r>
    </w:p>
    <w:p w:rsidR="00E81D75" w:rsidRPr="00045B46" w:rsidRDefault="00E81D75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Дневные аттракции. Клуб Псковских краеведо</w:t>
      </w:r>
      <w:proofErr w:type="gramStart"/>
      <w:r w:rsidRPr="00045B46">
        <w:rPr>
          <w:rFonts w:ascii="Times New Roman" w:hAnsi="Times New Roman"/>
          <w:sz w:val="22"/>
          <w:szCs w:val="22"/>
        </w:rPr>
        <w:t>в(</w:t>
      </w:r>
      <w:proofErr w:type="gramEnd"/>
      <w:r w:rsidRPr="00045B46">
        <w:rPr>
          <w:rFonts w:ascii="Times New Roman" w:hAnsi="Times New Roman"/>
          <w:sz w:val="22"/>
          <w:szCs w:val="22"/>
        </w:rPr>
        <w:t xml:space="preserve">из опыта Вашего личного посещения). </w:t>
      </w:r>
    </w:p>
    <w:p w:rsidR="00984E9E" w:rsidRPr="00045B46" w:rsidRDefault="00984E9E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Псковский сувенир.</w:t>
      </w:r>
    </w:p>
    <w:p w:rsidR="00DB37C0" w:rsidRPr="00045B46" w:rsidRDefault="00DB37C0" w:rsidP="003A4959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45B46">
        <w:rPr>
          <w:rFonts w:ascii="Times New Roman" w:hAnsi="Times New Roman"/>
          <w:sz w:val="22"/>
          <w:szCs w:val="22"/>
        </w:rPr>
        <w:t>Событийный туризм в Псков</w:t>
      </w:r>
      <w:proofErr w:type="gramStart"/>
      <w:r w:rsidRPr="00045B46">
        <w:rPr>
          <w:rFonts w:ascii="Times New Roman" w:hAnsi="Times New Roman"/>
          <w:sz w:val="22"/>
          <w:szCs w:val="22"/>
        </w:rPr>
        <w:t>е(</w:t>
      </w:r>
      <w:proofErr w:type="gramEnd"/>
      <w:r w:rsidRPr="00045B46">
        <w:rPr>
          <w:rFonts w:ascii="Times New Roman" w:hAnsi="Times New Roman"/>
          <w:sz w:val="22"/>
          <w:szCs w:val="22"/>
        </w:rPr>
        <w:t>на примере Вашего личного участия в праздниках</w:t>
      </w:r>
      <w:r w:rsidR="00E81D75" w:rsidRPr="00045B46">
        <w:rPr>
          <w:rFonts w:ascii="Times New Roman" w:hAnsi="Times New Roman"/>
          <w:sz w:val="22"/>
          <w:szCs w:val="22"/>
        </w:rPr>
        <w:t>»День туризма»,</w:t>
      </w:r>
      <w:r w:rsidRPr="00045B46">
        <w:rPr>
          <w:rFonts w:ascii="Times New Roman" w:hAnsi="Times New Roman"/>
          <w:sz w:val="22"/>
          <w:szCs w:val="22"/>
        </w:rPr>
        <w:t>»Масленица», «День скобаря», «Медовый фестиваль,»Всероссийский пушкинский праздник Поэзии»</w:t>
      </w:r>
      <w:r w:rsidR="00E81D75" w:rsidRPr="00045B46">
        <w:rPr>
          <w:rFonts w:ascii="Times New Roman" w:hAnsi="Times New Roman"/>
          <w:sz w:val="22"/>
          <w:szCs w:val="22"/>
        </w:rPr>
        <w:t xml:space="preserve"> и др.</w:t>
      </w:r>
      <w:r w:rsidRPr="00045B46">
        <w:rPr>
          <w:rFonts w:ascii="Times New Roman" w:hAnsi="Times New Roman"/>
          <w:sz w:val="22"/>
          <w:szCs w:val="22"/>
        </w:rPr>
        <w:t>.</w:t>
      </w:r>
    </w:p>
    <w:p w:rsidR="009A13FC" w:rsidRPr="00045B46" w:rsidRDefault="009A13FC" w:rsidP="003A4959">
      <w:pPr>
        <w:shd w:val="clear" w:color="auto" w:fill="FFFFFF"/>
        <w:spacing w:line="360" w:lineRule="auto"/>
        <w:ind w:left="917" w:right="4416" w:firstLine="374"/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</w:pPr>
    </w:p>
    <w:p w:rsidR="00045B46" w:rsidRDefault="00045B46" w:rsidP="00DB37C0">
      <w:pPr>
        <w:shd w:val="clear" w:color="auto" w:fill="FFFFFF"/>
        <w:spacing w:line="547" w:lineRule="exact"/>
        <w:ind w:left="917" w:right="4416" w:firstLine="374"/>
        <w:rPr>
          <w:rFonts w:ascii="Times New Roman" w:hAnsi="Times New Roman"/>
          <w:b/>
          <w:bCs/>
          <w:color w:val="000000"/>
          <w:spacing w:val="1"/>
          <w:szCs w:val="24"/>
        </w:rPr>
      </w:pPr>
    </w:p>
    <w:p w:rsidR="00DB37C0" w:rsidRPr="003A4959" w:rsidRDefault="00DB37C0" w:rsidP="00DB37C0">
      <w:pPr>
        <w:shd w:val="clear" w:color="auto" w:fill="FFFFFF"/>
        <w:spacing w:line="547" w:lineRule="exact"/>
        <w:ind w:left="917" w:right="4416" w:firstLine="374"/>
        <w:rPr>
          <w:rFonts w:ascii="Times New Roman" w:hAnsi="Times New Roman"/>
          <w:b/>
          <w:bCs/>
          <w:color w:val="000000"/>
          <w:spacing w:val="1"/>
          <w:szCs w:val="24"/>
        </w:rPr>
      </w:pPr>
      <w:r w:rsidRPr="003A4959">
        <w:rPr>
          <w:rFonts w:ascii="Times New Roman" w:hAnsi="Times New Roman"/>
          <w:b/>
          <w:bCs/>
          <w:color w:val="000000"/>
          <w:spacing w:val="1"/>
          <w:szCs w:val="24"/>
        </w:rPr>
        <w:lastRenderedPageBreak/>
        <w:t>Информационные                                ресурсы:</w:t>
      </w:r>
    </w:p>
    <w:p w:rsidR="00DB37C0" w:rsidRPr="003A4959" w:rsidRDefault="009A13FC" w:rsidP="00DB37C0">
      <w:pPr>
        <w:shd w:val="clear" w:color="auto" w:fill="FFFFFF"/>
        <w:spacing w:line="547" w:lineRule="exact"/>
        <w:ind w:right="4416"/>
        <w:rPr>
          <w:rFonts w:ascii="Times New Roman" w:hAnsi="Times New Roman"/>
          <w:b/>
          <w:bCs/>
          <w:color w:val="000000"/>
          <w:spacing w:val="1"/>
          <w:szCs w:val="24"/>
        </w:rPr>
      </w:pPr>
      <w:r w:rsidRPr="003A4959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                        </w:t>
      </w:r>
      <w:r w:rsidR="00DB37C0" w:rsidRPr="003A4959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Список   литературы.                        </w:t>
      </w:r>
    </w:p>
    <w:p w:rsidR="00DB37C0" w:rsidRPr="003A4959" w:rsidRDefault="00DB37C0" w:rsidP="00DB37C0">
      <w:pPr>
        <w:shd w:val="clear" w:color="auto" w:fill="FFFFFF"/>
        <w:spacing w:line="547" w:lineRule="exact"/>
        <w:ind w:left="917" w:right="4416" w:firstLine="374"/>
        <w:rPr>
          <w:rFonts w:ascii="Times New Roman" w:hAnsi="Times New Roman"/>
          <w:b/>
          <w:bCs/>
          <w:color w:val="000000"/>
          <w:szCs w:val="24"/>
        </w:rPr>
      </w:pPr>
    </w:p>
    <w:p w:rsidR="00DB37C0" w:rsidRPr="003A4959" w:rsidRDefault="00DB37C0" w:rsidP="00DB37C0">
      <w:pPr>
        <w:numPr>
          <w:ilvl w:val="0"/>
          <w:numId w:val="5"/>
        </w:numPr>
        <w:shd w:val="clear" w:color="auto" w:fill="FFFFFF"/>
        <w:suppressAutoHyphens/>
        <w:spacing w:line="360" w:lineRule="auto"/>
        <w:ind w:left="0" w:right="-358" w:firstLine="0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Основы туризма.</w:t>
      </w:r>
      <w:r w:rsidR="009A13FC" w:rsidRPr="003A4959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3A4959">
        <w:rPr>
          <w:rFonts w:ascii="Times New Roman" w:hAnsi="Times New Roman"/>
          <w:color w:val="000000"/>
          <w:spacing w:val="-1"/>
          <w:szCs w:val="24"/>
        </w:rPr>
        <w:t xml:space="preserve">Учебник. А.С.Кусков, </w:t>
      </w:r>
      <w:proofErr w:type="spellStart"/>
      <w:r w:rsidRPr="003A4959">
        <w:rPr>
          <w:rFonts w:ascii="Times New Roman" w:hAnsi="Times New Roman"/>
          <w:color w:val="000000"/>
          <w:spacing w:val="-1"/>
          <w:szCs w:val="24"/>
        </w:rPr>
        <w:t>Ю.А.Ждаладян</w:t>
      </w:r>
      <w:proofErr w:type="spellEnd"/>
      <w:r w:rsidRPr="003A4959">
        <w:rPr>
          <w:rFonts w:ascii="Times New Roman" w:hAnsi="Times New Roman"/>
          <w:color w:val="000000"/>
          <w:spacing w:val="-1"/>
          <w:szCs w:val="24"/>
        </w:rPr>
        <w:t>.</w:t>
      </w:r>
    </w:p>
    <w:p w:rsidR="00DB37C0" w:rsidRPr="003A4959" w:rsidRDefault="00DB37C0" w:rsidP="00DB37C0">
      <w:pPr>
        <w:shd w:val="clear" w:color="auto" w:fill="FFFFFF"/>
        <w:suppressAutoHyphens/>
        <w:spacing w:line="360" w:lineRule="auto"/>
        <w:ind w:left="360" w:right="-358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 xml:space="preserve">  </w:t>
      </w:r>
      <w:proofErr w:type="spellStart"/>
      <w:r w:rsidRPr="003A4959">
        <w:rPr>
          <w:rFonts w:ascii="Times New Roman" w:hAnsi="Times New Roman"/>
          <w:color w:val="000000"/>
          <w:spacing w:val="-1"/>
          <w:szCs w:val="24"/>
        </w:rPr>
        <w:t>М.Кнорус</w:t>
      </w:r>
      <w:proofErr w:type="spellEnd"/>
      <w:r w:rsidRPr="003A4959">
        <w:rPr>
          <w:rFonts w:ascii="Times New Roman" w:hAnsi="Times New Roman"/>
          <w:color w:val="000000"/>
          <w:spacing w:val="-1"/>
          <w:szCs w:val="24"/>
        </w:rPr>
        <w:t>. 2010</w:t>
      </w:r>
    </w:p>
    <w:p w:rsidR="00DB37C0" w:rsidRPr="003A4959" w:rsidRDefault="00DB37C0" w:rsidP="00DB37C0">
      <w:pPr>
        <w:numPr>
          <w:ilvl w:val="0"/>
          <w:numId w:val="5"/>
        </w:numPr>
        <w:shd w:val="clear" w:color="auto" w:fill="FFFFFF"/>
        <w:suppressAutoHyphens/>
        <w:spacing w:line="360" w:lineRule="auto"/>
        <w:ind w:left="0" w:right="-358" w:firstLine="0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 xml:space="preserve">Туристский терминологический словарь. И.В.Зорин. </w:t>
      </w:r>
    </w:p>
    <w:p w:rsidR="00DB37C0" w:rsidRPr="003A4959" w:rsidRDefault="00DB37C0" w:rsidP="00DB37C0">
      <w:pPr>
        <w:shd w:val="clear" w:color="auto" w:fill="FFFFFF"/>
        <w:suppressAutoHyphens/>
        <w:spacing w:line="360" w:lineRule="auto"/>
        <w:ind w:left="360" w:right="-358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 xml:space="preserve">     М.Советский спорт. 2009</w:t>
      </w:r>
    </w:p>
    <w:p w:rsidR="00DB37C0" w:rsidRPr="003A4959" w:rsidRDefault="00DB37C0" w:rsidP="00DB37C0">
      <w:pPr>
        <w:numPr>
          <w:ilvl w:val="0"/>
          <w:numId w:val="5"/>
        </w:numPr>
        <w:shd w:val="clear" w:color="auto" w:fill="FFFFFF"/>
        <w:suppressAutoHyphens/>
        <w:spacing w:line="360" w:lineRule="auto"/>
        <w:ind w:left="0" w:right="-358" w:firstLine="0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 xml:space="preserve">Туризм как вид деятельности </w:t>
      </w:r>
      <w:proofErr w:type="gramStart"/>
      <w:r w:rsidRPr="003A4959">
        <w:rPr>
          <w:rFonts w:ascii="Times New Roman" w:hAnsi="Times New Roman"/>
          <w:color w:val="000000"/>
          <w:spacing w:val="-1"/>
          <w:szCs w:val="24"/>
        </w:rPr>
        <w:t xml:space="preserve">( </w:t>
      </w:r>
      <w:proofErr w:type="gramEnd"/>
      <w:r w:rsidRPr="003A4959">
        <w:rPr>
          <w:rFonts w:ascii="Times New Roman" w:hAnsi="Times New Roman"/>
          <w:color w:val="000000"/>
          <w:spacing w:val="-1"/>
          <w:szCs w:val="24"/>
        </w:rPr>
        <w:t xml:space="preserve">под. Ред. Квартальнова В.А., </w:t>
      </w:r>
    </w:p>
    <w:p w:rsidR="00DB37C0" w:rsidRPr="003A4959" w:rsidRDefault="00DB37C0" w:rsidP="00DB37C0">
      <w:pPr>
        <w:shd w:val="clear" w:color="auto" w:fill="FFFFFF"/>
        <w:suppressAutoHyphens/>
        <w:spacing w:line="360" w:lineRule="auto"/>
        <w:ind w:left="360" w:right="-358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 xml:space="preserve">       </w:t>
      </w:r>
      <w:proofErr w:type="gramStart"/>
      <w:r w:rsidRPr="003A4959">
        <w:rPr>
          <w:rFonts w:ascii="Times New Roman" w:hAnsi="Times New Roman"/>
          <w:color w:val="000000"/>
          <w:spacing w:val="-1"/>
          <w:szCs w:val="24"/>
        </w:rPr>
        <w:t>И.В.Зорина).</w:t>
      </w:r>
      <w:proofErr w:type="gramEnd"/>
      <w:r w:rsidRPr="003A4959">
        <w:rPr>
          <w:rFonts w:ascii="Times New Roman" w:hAnsi="Times New Roman"/>
          <w:color w:val="000000"/>
          <w:spacing w:val="-1"/>
          <w:szCs w:val="24"/>
        </w:rPr>
        <w:t xml:space="preserve"> М.Советский спорт 2005. </w:t>
      </w:r>
    </w:p>
    <w:p w:rsidR="00DB37C0" w:rsidRPr="003A4959" w:rsidRDefault="00DB37C0" w:rsidP="00DB37C0">
      <w:pPr>
        <w:numPr>
          <w:ilvl w:val="0"/>
          <w:numId w:val="5"/>
        </w:numPr>
        <w:shd w:val="clear" w:color="auto" w:fill="FFFFFF"/>
        <w:suppressAutoHyphens/>
        <w:spacing w:line="360" w:lineRule="auto"/>
        <w:ind w:left="0" w:right="-358" w:firstLine="0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Туризм, гостеприимство, сервис: словар</w:t>
      </w:r>
      <w:proofErr w:type="gramStart"/>
      <w:r w:rsidRPr="003A4959">
        <w:rPr>
          <w:rFonts w:ascii="Times New Roman" w:hAnsi="Times New Roman"/>
          <w:color w:val="000000"/>
          <w:spacing w:val="-1"/>
          <w:szCs w:val="24"/>
        </w:rPr>
        <w:t>ь-</w:t>
      </w:r>
      <w:proofErr w:type="gramEnd"/>
      <w:r w:rsidRPr="003A4959">
        <w:rPr>
          <w:rFonts w:ascii="Times New Roman" w:hAnsi="Times New Roman"/>
          <w:color w:val="000000"/>
          <w:spacing w:val="-1"/>
          <w:szCs w:val="24"/>
        </w:rPr>
        <w:t xml:space="preserve"> справочник</w:t>
      </w:r>
    </w:p>
    <w:p w:rsidR="00DB37C0" w:rsidRPr="003A4959" w:rsidRDefault="00DB37C0" w:rsidP="00DB37C0">
      <w:pPr>
        <w:shd w:val="clear" w:color="auto" w:fill="FFFFFF"/>
        <w:spacing w:line="360" w:lineRule="auto"/>
        <w:ind w:left="360" w:right="-358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 xml:space="preserve">(Б.А.Аванесова, Л.П.Воронкова, В.И.Маслов, А.И.Фролов; </w:t>
      </w:r>
    </w:p>
    <w:p w:rsidR="00DB37C0" w:rsidRPr="003A4959" w:rsidRDefault="00DB37C0" w:rsidP="00DB37C0">
      <w:pPr>
        <w:shd w:val="clear" w:color="auto" w:fill="FFFFFF"/>
        <w:spacing w:line="360" w:lineRule="auto"/>
        <w:ind w:left="360" w:right="-358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под ред. Л.П.Воронковой).2000г.</w:t>
      </w:r>
    </w:p>
    <w:p w:rsidR="00DB37C0" w:rsidRPr="003A4959" w:rsidRDefault="00DB37C0" w:rsidP="00DB37C0">
      <w:pPr>
        <w:shd w:val="clear" w:color="auto" w:fill="FFFFFF"/>
        <w:spacing w:line="360" w:lineRule="auto"/>
        <w:ind w:left="360" w:right="-358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 xml:space="preserve">2. </w:t>
      </w:r>
      <w:proofErr w:type="spellStart"/>
      <w:r w:rsidRPr="003A4959">
        <w:rPr>
          <w:rFonts w:ascii="Times New Roman" w:hAnsi="Times New Roman"/>
          <w:color w:val="000000"/>
          <w:spacing w:val="-1"/>
          <w:szCs w:val="24"/>
        </w:rPr>
        <w:t>М.Б.Биржаков</w:t>
      </w:r>
      <w:proofErr w:type="spellEnd"/>
      <w:r w:rsidRPr="003A4959">
        <w:rPr>
          <w:rFonts w:ascii="Times New Roman" w:hAnsi="Times New Roman"/>
          <w:color w:val="000000"/>
          <w:spacing w:val="-1"/>
          <w:szCs w:val="24"/>
        </w:rPr>
        <w:t>. Введение в туризм. М. 2009г</w:t>
      </w:r>
    </w:p>
    <w:p w:rsidR="00DB37C0" w:rsidRPr="003A4959" w:rsidRDefault="00DB37C0" w:rsidP="00DB37C0">
      <w:pPr>
        <w:shd w:val="clear" w:color="auto" w:fill="FFFFFF"/>
        <w:spacing w:line="547" w:lineRule="exact"/>
        <w:ind w:left="24" w:hanging="24"/>
        <w:rPr>
          <w:rFonts w:ascii="Times New Roman" w:hAnsi="Times New Roman"/>
          <w:szCs w:val="24"/>
        </w:rPr>
      </w:pPr>
    </w:p>
    <w:p w:rsidR="00DB37C0" w:rsidRPr="003A4959" w:rsidRDefault="00DB37C0" w:rsidP="00DB37C0">
      <w:pPr>
        <w:shd w:val="clear" w:color="auto" w:fill="FFFFFF"/>
        <w:spacing w:line="547" w:lineRule="exact"/>
        <w:ind w:left="24" w:hanging="24"/>
        <w:rPr>
          <w:rFonts w:ascii="Times New Roman" w:hAnsi="Times New Roman"/>
          <w:b/>
          <w:szCs w:val="24"/>
        </w:rPr>
      </w:pPr>
      <w:r w:rsidRPr="003A4959">
        <w:rPr>
          <w:rFonts w:ascii="Times New Roman" w:hAnsi="Times New Roman"/>
          <w:b/>
          <w:szCs w:val="24"/>
        </w:rPr>
        <w:t xml:space="preserve">                               Нормативные документы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szCs w:val="24"/>
        </w:rPr>
        <w:t xml:space="preserve">Государственный стандарт РФ ГОСТ </w:t>
      </w:r>
      <w:proofErr w:type="gramStart"/>
      <w:r w:rsidRPr="003A4959">
        <w:rPr>
          <w:rFonts w:ascii="Times New Roman" w:hAnsi="Times New Roman"/>
          <w:szCs w:val="24"/>
        </w:rPr>
        <w:t>Р</w:t>
      </w:r>
      <w:proofErr w:type="gramEnd"/>
      <w:r w:rsidRPr="003A4959">
        <w:rPr>
          <w:rFonts w:ascii="Times New Roman" w:hAnsi="Times New Roman"/>
          <w:szCs w:val="24"/>
        </w:rPr>
        <w:t xml:space="preserve">   50645-94»</w:t>
      </w:r>
      <w:proofErr w:type="spellStart"/>
      <w:r w:rsidRPr="003A4959">
        <w:rPr>
          <w:rFonts w:ascii="Times New Roman" w:hAnsi="Times New Roman"/>
          <w:szCs w:val="24"/>
        </w:rPr>
        <w:t>Туристско</w:t>
      </w:r>
      <w:proofErr w:type="spellEnd"/>
      <w:r w:rsidRPr="003A4959">
        <w:rPr>
          <w:rFonts w:ascii="Times New Roman" w:hAnsi="Times New Roman"/>
          <w:szCs w:val="24"/>
        </w:rPr>
        <w:t>- экскурсионное обслуживание. Классификация гостиниц».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szCs w:val="24"/>
        </w:rPr>
        <w:t xml:space="preserve">Государственный стандарт РФ ГОСТ </w:t>
      </w:r>
      <w:proofErr w:type="gramStart"/>
      <w:r w:rsidRPr="003A4959">
        <w:rPr>
          <w:rFonts w:ascii="Times New Roman" w:hAnsi="Times New Roman"/>
          <w:szCs w:val="24"/>
        </w:rPr>
        <w:t>Р</w:t>
      </w:r>
      <w:proofErr w:type="gramEnd"/>
      <w:r w:rsidRPr="003A4959">
        <w:rPr>
          <w:rFonts w:ascii="Times New Roman" w:hAnsi="Times New Roman"/>
          <w:szCs w:val="24"/>
        </w:rPr>
        <w:t xml:space="preserve">   5068</w:t>
      </w:r>
      <w:r w:rsidRPr="003A4959">
        <w:rPr>
          <w:rFonts w:ascii="Times New Roman" w:hAnsi="Times New Roman"/>
          <w:color w:val="000000"/>
          <w:spacing w:val="-1"/>
          <w:szCs w:val="24"/>
        </w:rPr>
        <w:t>1</w:t>
      </w:r>
      <w:r w:rsidRPr="003A4959">
        <w:rPr>
          <w:rFonts w:ascii="Times New Roman" w:hAnsi="Times New Roman"/>
          <w:szCs w:val="24"/>
        </w:rPr>
        <w:t>-94»</w:t>
      </w:r>
      <w:proofErr w:type="spellStart"/>
      <w:r w:rsidRPr="003A4959">
        <w:rPr>
          <w:rFonts w:ascii="Times New Roman" w:hAnsi="Times New Roman"/>
          <w:szCs w:val="24"/>
        </w:rPr>
        <w:t>Туристско</w:t>
      </w:r>
      <w:proofErr w:type="spellEnd"/>
      <w:r w:rsidRPr="003A4959">
        <w:rPr>
          <w:rFonts w:ascii="Times New Roman" w:hAnsi="Times New Roman"/>
          <w:szCs w:val="24"/>
        </w:rPr>
        <w:t>- экскурсионное обслуживание. Проектирование туристских услуг».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szCs w:val="24"/>
        </w:rPr>
        <w:t xml:space="preserve">Государственный стандарт РФ ГОСТ </w:t>
      </w:r>
      <w:proofErr w:type="gramStart"/>
      <w:r w:rsidRPr="003A4959">
        <w:rPr>
          <w:rFonts w:ascii="Times New Roman" w:hAnsi="Times New Roman"/>
          <w:szCs w:val="24"/>
        </w:rPr>
        <w:t>Р</w:t>
      </w:r>
      <w:proofErr w:type="gramEnd"/>
      <w:r w:rsidRPr="003A4959">
        <w:rPr>
          <w:rFonts w:ascii="Times New Roman" w:hAnsi="Times New Roman"/>
          <w:szCs w:val="24"/>
        </w:rPr>
        <w:t xml:space="preserve">   50690-94»</w:t>
      </w:r>
      <w:proofErr w:type="spellStart"/>
      <w:r w:rsidRPr="003A4959">
        <w:rPr>
          <w:rFonts w:ascii="Times New Roman" w:hAnsi="Times New Roman"/>
          <w:szCs w:val="24"/>
        </w:rPr>
        <w:t>Туристско</w:t>
      </w:r>
      <w:proofErr w:type="spellEnd"/>
      <w:r w:rsidRPr="003A4959">
        <w:rPr>
          <w:rFonts w:ascii="Times New Roman" w:hAnsi="Times New Roman"/>
          <w:szCs w:val="24"/>
        </w:rPr>
        <w:t>- экскурсионное обслуживание. Туристские услуги</w:t>
      </w:r>
      <w:proofErr w:type="gramStart"/>
      <w:r w:rsidRPr="003A4959">
        <w:rPr>
          <w:rFonts w:ascii="Times New Roman" w:hAnsi="Times New Roman"/>
          <w:szCs w:val="24"/>
        </w:rPr>
        <w:t xml:space="preserve"> .</w:t>
      </w:r>
      <w:proofErr w:type="gramEnd"/>
      <w:r w:rsidRPr="003A4959">
        <w:rPr>
          <w:rFonts w:ascii="Times New Roman" w:hAnsi="Times New Roman"/>
          <w:szCs w:val="24"/>
        </w:rPr>
        <w:t xml:space="preserve"> Общие требования».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szCs w:val="24"/>
        </w:rPr>
        <w:t xml:space="preserve">Государственный стандарт РФ ГОСТ </w:t>
      </w:r>
      <w:proofErr w:type="gramStart"/>
      <w:r w:rsidRPr="003A4959">
        <w:rPr>
          <w:rFonts w:ascii="Times New Roman" w:hAnsi="Times New Roman"/>
          <w:szCs w:val="24"/>
        </w:rPr>
        <w:t>Р</w:t>
      </w:r>
      <w:proofErr w:type="gramEnd"/>
      <w:r w:rsidRPr="003A4959">
        <w:rPr>
          <w:rFonts w:ascii="Times New Roman" w:hAnsi="Times New Roman"/>
          <w:szCs w:val="24"/>
        </w:rPr>
        <w:t xml:space="preserve">   5</w:t>
      </w:r>
      <w:r w:rsidRPr="003A4959">
        <w:rPr>
          <w:rFonts w:ascii="Times New Roman" w:hAnsi="Times New Roman"/>
          <w:color w:val="000000"/>
          <w:spacing w:val="-1"/>
          <w:szCs w:val="24"/>
        </w:rPr>
        <w:t>1185-98</w:t>
      </w:r>
      <w:r w:rsidRPr="003A4959">
        <w:rPr>
          <w:rFonts w:ascii="Times New Roman" w:hAnsi="Times New Roman"/>
          <w:szCs w:val="24"/>
        </w:rPr>
        <w:t>»Туристские услуги. Средства размещения. Общие требования».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color w:val="000000"/>
          <w:spacing w:val="-1"/>
          <w:szCs w:val="24"/>
        </w:rPr>
      </w:pPr>
      <w:proofErr w:type="gramStart"/>
      <w:r w:rsidRPr="003A4959">
        <w:rPr>
          <w:rFonts w:ascii="Times New Roman" w:hAnsi="Times New Roman"/>
          <w:szCs w:val="24"/>
        </w:rPr>
        <w:t>Закон РФ »О защите прав потребителей »(в редакции ФЗ от 09.0</w:t>
      </w:r>
      <w:r w:rsidRPr="003A4959">
        <w:rPr>
          <w:rFonts w:ascii="Times New Roman" w:hAnsi="Times New Roman"/>
          <w:color w:val="000000"/>
          <w:spacing w:val="-1"/>
          <w:szCs w:val="24"/>
        </w:rPr>
        <w:t>1. 1996г.</w:t>
      </w:r>
      <w:proofErr w:type="gramEnd"/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szCs w:val="24"/>
        </w:rPr>
        <w:t xml:space="preserve">О правилах предоставления  и порядке контроля за качеством  </w:t>
      </w:r>
      <w:proofErr w:type="gramStart"/>
      <w:r w:rsidRPr="003A4959">
        <w:rPr>
          <w:rFonts w:ascii="Times New Roman" w:hAnsi="Times New Roman"/>
          <w:szCs w:val="24"/>
        </w:rPr>
        <w:t>гостиничный</w:t>
      </w:r>
      <w:proofErr w:type="gramEnd"/>
      <w:r w:rsidRPr="003A4959">
        <w:rPr>
          <w:rFonts w:ascii="Times New Roman" w:hAnsi="Times New Roman"/>
          <w:szCs w:val="24"/>
        </w:rPr>
        <w:t xml:space="preserve"> услуг в г. Москве от 09.07.</w:t>
      </w:r>
      <w:r w:rsidRPr="003A4959">
        <w:rPr>
          <w:rFonts w:ascii="Times New Roman" w:hAnsi="Times New Roman"/>
          <w:color w:val="000000"/>
          <w:spacing w:val="-1"/>
          <w:szCs w:val="24"/>
        </w:rPr>
        <w:t xml:space="preserve"> 1997г. № 708-РЗП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szCs w:val="24"/>
        </w:rPr>
        <w:t xml:space="preserve">Постановление Правительства РФ «Об утверждении </w:t>
      </w:r>
    </w:p>
    <w:p w:rsidR="00DB37C0" w:rsidRPr="003A4959" w:rsidRDefault="00DB37C0" w:rsidP="00DB37C0">
      <w:pPr>
        <w:shd w:val="clear" w:color="auto" w:fill="FFFFFF"/>
        <w:spacing w:line="360" w:lineRule="auto"/>
        <w:ind w:left="360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szCs w:val="24"/>
        </w:rPr>
        <w:t xml:space="preserve"> Правил предоставления гостиничных услуг в РФ» от 25.04.</w:t>
      </w:r>
      <w:r w:rsidRPr="003A4959">
        <w:rPr>
          <w:rFonts w:ascii="Times New Roman" w:hAnsi="Times New Roman"/>
          <w:color w:val="000000"/>
          <w:spacing w:val="-1"/>
          <w:szCs w:val="24"/>
        </w:rPr>
        <w:t xml:space="preserve"> 1997г. № 490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Федеральный закон «Об основах туристской деятельности в РФ»  от 14. 11. 1996 и новой редакции 2006г.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Закон Псковской области «О развитии туризма» от 2006г.</w:t>
      </w:r>
    </w:p>
    <w:p w:rsidR="00DB37C0" w:rsidRPr="003A4959" w:rsidRDefault="00DB37C0" w:rsidP="00DB37C0">
      <w:pPr>
        <w:numPr>
          <w:ilvl w:val="0"/>
          <w:numId w:val="4"/>
        </w:numPr>
        <w:shd w:val="clear" w:color="auto" w:fill="FFFFFF"/>
        <w:suppressAutoHyphens/>
        <w:spacing w:line="360" w:lineRule="auto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lastRenderedPageBreak/>
        <w:t xml:space="preserve">Постановление  Администрации </w:t>
      </w:r>
      <w:proofErr w:type="gramStart"/>
      <w:r w:rsidRPr="003A4959">
        <w:rPr>
          <w:rFonts w:ascii="Times New Roman" w:hAnsi="Times New Roman"/>
          <w:color w:val="000000"/>
          <w:spacing w:val="-1"/>
          <w:szCs w:val="24"/>
        </w:rPr>
        <w:t>г</w:t>
      </w:r>
      <w:proofErr w:type="gramEnd"/>
      <w:r w:rsidRPr="003A4959">
        <w:rPr>
          <w:rFonts w:ascii="Times New Roman" w:hAnsi="Times New Roman"/>
          <w:color w:val="000000"/>
          <w:spacing w:val="-1"/>
          <w:szCs w:val="24"/>
        </w:rPr>
        <w:t>. Пскова «Об основных направлениях деятельности Администрации г. Пскова в сфере туризма» от 2001г.</w:t>
      </w:r>
    </w:p>
    <w:p w:rsidR="00DB37C0" w:rsidRPr="003A4959" w:rsidRDefault="00DB37C0" w:rsidP="00DB37C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0" w:line="360" w:lineRule="auto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Хартия туризма</w:t>
      </w:r>
      <w:proofErr w:type="gramStart"/>
      <w:r w:rsidRPr="003A4959">
        <w:rPr>
          <w:rFonts w:ascii="Times New Roman" w:hAnsi="Times New Roman"/>
          <w:color w:val="000000"/>
          <w:spacing w:val="-1"/>
          <w:szCs w:val="24"/>
        </w:rPr>
        <w:t xml:space="preserve"> .</w:t>
      </w:r>
      <w:proofErr w:type="gramEnd"/>
      <w:r w:rsidRPr="003A4959">
        <w:rPr>
          <w:rFonts w:ascii="Times New Roman" w:hAnsi="Times New Roman"/>
          <w:color w:val="000000"/>
          <w:spacing w:val="-1"/>
          <w:szCs w:val="24"/>
        </w:rPr>
        <w:t xml:space="preserve"> Доклад ВТО от 22.09. 1995г.</w:t>
      </w:r>
    </w:p>
    <w:p w:rsidR="00DB37C0" w:rsidRPr="003A4959" w:rsidRDefault="00DB37C0" w:rsidP="00DB37C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0" w:line="360" w:lineRule="auto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Кодекс туризм</w:t>
      </w:r>
      <w:proofErr w:type="gramStart"/>
      <w:r w:rsidRPr="003A4959">
        <w:rPr>
          <w:rFonts w:ascii="Times New Roman" w:hAnsi="Times New Roman"/>
          <w:color w:val="000000"/>
          <w:spacing w:val="-1"/>
          <w:szCs w:val="24"/>
        </w:rPr>
        <w:t>а(</w:t>
      </w:r>
      <w:proofErr w:type="gramEnd"/>
      <w:r w:rsidRPr="003A4959">
        <w:rPr>
          <w:rFonts w:ascii="Times New Roman" w:hAnsi="Times New Roman"/>
          <w:color w:val="000000"/>
          <w:spacing w:val="-1"/>
          <w:szCs w:val="24"/>
        </w:rPr>
        <w:t>резолюция  ВТО от 1995г.)</w:t>
      </w:r>
    </w:p>
    <w:p w:rsidR="00DB37C0" w:rsidRPr="003A4959" w:rsidRDefault="00DB37C0" w:rsidP="00DB37C0">
      <w:pPr>
        <w:shd w:val="clear" w:color="auto" w:fill="FFFFFF"/>
        <w:spacing w:before="82" w:line="557" w:lineRule="exact"/>
        <w:ind w:left="898" w:hanging="917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                       Дополнительная литература: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line="360" w:lineRule="auto"/>
        <w:ind w:left="355"/>
        <w:jc w:val="left"/>
        <w:rPr>
          <w:rFonts w:ascii="Times New Roman" w:hAnsi="Times New Roman"/>
          <w:color w:val="000000"/>
          <w:szCs w:val="24"/>
        </w:rPr>
      </w:pPr>
      <w:r w:rsidRPr="003A4959">
        <w:rPr>
          <w:rFonts w:ascii="Times New Roman" w:hAnsi="Times New Roman"/>
          <w:color w:val="000000"/>
          <w:szCs w:val="24"/>
        </w:rPr>
        <w:t>Гостиницы и рестораны. Бюллетень. 2001-2003г.г.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line="360" w:lineRule="auto"/>
        <w:ind w:left="355"/>
        <w:jc w:val="left"/>
        <w:rPr>
          <w:rFonts w:ascii="Times New Roman" w:hAnsi="Times New Roman"/>
          <w:color w:val="000000"/>
          <w:szCs w:val="24"/>
        </w:rPr>
      </w:pPr>
      <w:r w:rsidRPr="003A4959">
        <w:rPr>
          <w:rFonts w:ascii="Times New Roman" w:hAnsi="Times New Roman"/>
          <w:color w:val="000000"/>
          <w:szCs w:val="24"/>
        </w:rPr>
        <w:t>Журнал «Туризм: практика, перспективы, развитие».2002-2014г.г.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line="360" w:lineRule="auto"/>
        <w:ind w:left="355"/>
        <w:jc w:val="left"/>
        <w:rPr>
          <w:rFonts w:ascii="Times New Roman" w:hAnsi="Times New Roman"/>
          <w:color w:val="000000"/>
          <w:spacing w:val="1"/>
          <w:szCs w:val="24"/>
        </w:rPr>
      </w:pPr>
      <w:r w:rsidRPr="003A4959">
        <w:rPr>
          <w:rFonts w:ascii="Times New Roman" w:hAnsi="Times New Roman"/>
          <w:color w:val="000000"/>
          <w:spacing w:val="1"/>
          <w:szCs w:val="24"/>
        </w:rPr>
        <w:t>Журнал «Турбизнес»2002-2014г.г.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zCs w:val="24"/>
        </w:rPr>
      </w:pPr>
      <w:r w:rsidRPr="003A4959">
        <w:rPr>
          <w:rFonts w:ascii="Times New Roman" w:hAnsi="Times New Roman"/>
          <w:color w:val="000000"/>
          <w:szCs w:val="24"/>
        </w:rPr>
        <w:t>Российская туристская газета.2002-2010г.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zCs w:val="24"/>
        </w:rPr>
      </w:pPr>
      <w:r w:rsidRPr="003A4959">
        <w:rPr>
          <w:rFonts w:ascii="Times New Roman" w:hAnsi="Times New Roman"/>
          <w:color w:val="000000"/>
          <w:szCs w:val="24"/>
        </w:rPr>
        <w:t>Каталоги туристских фирм.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zCs w:val="24"/>
        </w:rPr>
        <w:t>Уткин Э.А. История менеджмента. М.</w:t>
      </w:r>
      <w:r w:rsidRPr="003A4959">
        <w:rPr>
          <w:rFonts w:ascii="Times New Roman" w:hAnsi="Times New Roman"/>
          <w:color w:val="000000"/>
          <w:spacing w:val="-1"/>
          <w:szCs w:val="24"/>
        </w:rPr>
        <w:t xml:space="preserve"> 1997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1"/>
          <w:szCs w:val="24"/>
        </w:rPr>
        <w:t xml:space="preserve">Развитие </w:t>
      </w:r>
      <w:proofErr w:type="spellStart"/>
      <w:r w:rsidRPr="003A4959">
        <w:rPr>
          <w:rFonts w:ascii="Times New Roman" w:hAnsi="Times New Roman"/>
          <w:color w:val="000000"/>
          <w:spacing w:val="-11"/>
          <w:szCs w:val="24"/>
        </w:rPr>
        <w:t>таймшера</w:t>
      </w:r>
      <w:proofErr w:type="spellEnd"/>
      <w:r w:rsidRPr="003A4959">
        <w:rPr>
          <w:rFonts w:ascii="Times New Roman" w:hAnsi="Times New Roman"/>
          <w:color w:val="000000"/>
          <w:spacing w:val="-11"/>
          <w:szCs w:val="24"/>
        </w:rPr>
        <w:t xml:space="preserve"> в России. Ковалев Д.А М.</w:t>
      </w:r>
      <w:r w:rsidRPr="003A4959">
        <w:rPr>
          <w:rFonts w:ascii="Times New Roman" w:hAnsi="Times New Roman"/>
          <w:color w:val="000000"/>
          <w:spacing w:val="-1"/>
          <w:szCs w:val="24"/>
        </w:rPr>
        <w:t xml:space="preserve"> 1998г.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proofErr w:type="spellStart"/>
      <w:r w:rsidRPr="003A4959">
        <w:rPr>
          <w:rFonts w:ascii="Times New Roman" w:hAnsi="Times New Roman"/>
          <w:color w:val="000000"/>
          <w:spacing w:val="-1"/>
          <w:szCs w:val="24"/>
        </w:rPr>
        <w:t>Таймшер</w:t>
      </w:r>
      <w:proofErr w:type="spellEnd"/>
      <w:r w:rsidRPr="003A4959">
        <w:rPr>
          <w:rFonts w:ascii="Times New Roman" w:hAnsi="Times New Roman"/>
          <w:color w:val="000000"/>
          <w:spacing w:val="-1"/>
          <w:szCs w:val="24"/>
        </w:rPr>
        <w:t>: афера или соломинка для курортов? Российская газета  5 сентября 1998г.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Система владения отдыхо</w:t>
      </w:r>
      <w:proofErr w:type="gramStart"/>
      <w:r w:rsidRPr="003A4959">
        <w:rPr>
          <w:rFonts w:ascii="Times New Roman" w:hAnsi="Times New Roman"/>
          <w:color w:val="000000"/>
          <w:spacing w:val="-1"/>
          <w:szCs w:val="24"/>
        </w:rPr>
        <w:t>м-</w:t>
      </w:r>
      <w:proofErr w:type="gramEnd"/>
      <w:r w:rsidRPr="003A4959">
        <w:rPr>
          <w:rFonts w:ascii="Times New Roman" w:hAnsi="Times New Roman"/>
          <w:color w:val="000000"/>
          <w:spacing w:val="-1"/>
          <w:szCs w:val="24"/>
        </w:rPr>
        <w:t xml:space="preserve"> новая сила в туризме. Публикации корпоративного члена ВТО. 1996г.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color w:val="000000"/>
          <w:spacing w:val="-1"/>
          <w:szCs w:val="24"/>
        </w:rPr>
        <w:t>Родигин Л.А. Информационные технологии в гостиничном  и туристском бизнесе М.РМАТ, 2009.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proofErr w:type="spellStart"/>
      <w:r w:rsidRPr="003A4959">
        <w:rPr>
          <w:rFonts w:ascii="Times New Roman" w:hAnsi="Times New Roman"/>
          <w:bCs/>
          <w:color w:val="000000"/>
          <w:spacing w:val="-2"/>
          <w:szCs w:val="24"/>
        </w:rPr>
        <w:t>Олвуд</w:t>
      </w:r>
      <w:proofErr w:type="spellEnd"/>
      <w:r w:rsidRPr="003A4959">
        <w:rPr>
          <w:rFonts w:ascii="Times New Roman" w:hAnsi="Times New Roman"/>
          <w:bCs/>
          <w:color w:val="000000"/>
          <w:spacing w:val="-2"/>
          <w:szCs w:val="24"/>
        </w:rPr>
        <w:t xml:space="preserve"> Д., Монтгомери Б. Выставки</w:t>
      </w:r>
      <w:proofErr w:type="gramStart"/>
      <w:r w:rsidRPr="003A4959">
        <w:rPr>
          <w:rFonts w:ascii="Times New Roman" w:hAnsi="Times New Roman"/>
          <w:bCs/>
          <w:color w:val="000000"/>
          <w:spacing w:val="-2"/>
          <w:szCs w:val="24"/>
        </w:rPr>
        <w:t xml:space="preserve"> :</w:t>
      </w:r>
      <w:proofErr w:type="gramEnd"/>
      <w:r w:rsidRPr="003A4959">
        <w:rPr>
          <w:rFonts w:ascii="Times New Roman" w:hAnsi="Times New Roman"/>
          <w:bCs/>
          <w:color w:val="000000"/>
          <w:spacing w:val="-2"/>
          <w:szCs w:val="24"/>
        </w:rPr>
        <w:t xml:space="preserve"> планирование и дизайн. Новостибирск2008</w:t>
      </w:r>
      <w:r w:rsidRPr="003A4959">
        <w:rPr>
          <w:rFonts w:ascii="Times New Roman" w:hAnsi="Times New Roman"/>
          <w:color w:val="000000"/>
          <w:spacing w:val="-1"/>
          <w:szCs w:val="24"/>
        </w:rPr>
        <w:t>.</w:t>
      </w:r>
    </w:p>
    <w:p w:rsidR="00DB37C0" w:rsidRPr="003A4959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bCs/>
          <w:color w:val="000000"/>
          <w:spacing w:val="-2"/>
          <w:szCs w:val="24"/>
        </w:rPr>
        <w:t>Шилова К.А. Телефонные разговоры делового человека М.</w:t>
      </w:r>
      <w:r w:rsidRPr="003A4959">
        <w:rPr>
          <w:rFonts w:ascii="Times New Roman" w:hAnsi="Times New Roman"/>
          <w:color w:val="000000"/>
          <w:spacing w:val="-1"/>
          <w:szCs w:val="24"/>
        </w:rPr>
        <w:t xml:space="preserve"> 2009.</w:t>
      </w:r>
    </w:p>
    <w:p w:rsidR="00DB37C0" w:rsidRDefault="00DB37C0" w:rsidP="00DB37C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ind w:left="355"/>
        <w:jc w:val="left"/>
        <w:rPr>
          <w:rFonts w:ascii="Times New Roman" w:hAnsi="Times New Roman"/>
          <w:color w:val="000000"/>
          <w:spacing w:val="-1"/>
          <w:szCs w:val="24"/>
        </w:rPr>
      </w:pPr>
      <w:r w:rsidRPr="003A4959">
        <w:rPr>
          <w:rFonts w:ascii="Times New Roman" w:hAnsi="Times New Roman"/>
          <w:bCs/>
          <w:color w:val="000000"/>
          <w:spacing w:val="-2"/>
          <w:szCs w:val="24"/>
        </w:rPr>
        <w:t xml:space="preserve"> </w:t>
      </w:r>
      <w:proofErr w:type="spellStart"/>
      <w:r w:rsidRPr="003A4959">
        <w:rPr>
          <w:rFonts w:ascii="Times New Roman" w:hAnsi="Times New Roman"/>
          <w:bCs/>
          <w:color w:val="000000"/>
          <w:spacing w:val="-2"/>
          <w:szCs w:val="24"/>
        </w:rPr>
        <w:t>Яковенко</w:t>
      </w:r>
      <w:proofErr w:type="spellEnd"/>
      <w:r w:rsidRPr="003A4959">
        <w:rPr>
          <w:rFonts w:ascii="Times New Roman" w:hAnsi="Times New Roman"/>
          <w:bCs/>
          <w:color w:val="000000"/>
          <w:spacing w:val="-2"/>
          <w:szCs w:val="24"/>
        </w:rPr>
        <w:t xml:space="preserve"> Е.Г. Деловые переговоры. Брест</w:t>
      </w:r>
      <w:r w:rsidRPr="003A4959">
        <w:rPr>
          <w:rFonts w:ascii="Times New Roman" w:hAnsi="Times New Roman"/>
          <w:color w:val="000000"/>
          <w:spacing w:val="-1"/>
          <w:szCs w:val="24"/>
        </w:rPr>
        <w:t>1993.</w:t>
      </w:r>
    </w:p>
    <w:p w:rsidR="00045B46" w:rsidRPr="003A4959" w:rsidRDefault="00045B46" w:rsidP="00045B46">
      <w:pPr>
        <w:widowControl w:val="0"/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jc w:val="left"/>
        <w:rPr>
          <w:rFonts w:ascii="Times New Roman" w:hAnsi="Times New Roman"/>
          <w:color w:val="000000"/>
          <w:spacing w:val="-1"/>
          <w:szCs w:val="24"/>
        </w:rPr>
      </w:pPr>
    </w:p>
    <w:p w:rsidR="009A13FC" w:rsidRPr="003A4959" w:rsidRDefault="009A13FC" w:rsidP="009A13FC">
      <w:pPr>
        <w:widowControl w:val="0"/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jc w:val="left"/>
        <w:rPr>
          <w:rFonts w:ascii="Times New Roman" w:hAnsi="Times New Roman"/>
          <w:color w:val="000000"/>
          <w:spacing w:val="-1"/>
          <w:szCs w:val="24"/>
        </w:rPr>
      </w:pPr>
    </w:p>
    <w:p w:rsidR="009A13FC" w:rsidRDefault="009A13FC" w:rsidP="009A13FC">
      <w:pPr>
        <w:widowControl w:val="0"/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jc w:val="left"/>
        <w:rPr>
          <w:rFonts w:ascii="Times New Roman" w:hAnsi="Times New Roman"/>
          <w:b/>
          <w:color w:val="000000"/>
          <w:spacing w:val="-1"/>
          <w:szCs w:val="24"/>
        </w:rPr>
      </w:pPr>
      <w:r w:rsidRPr="003A4959">
        <w:rPr>
          <w:rFonts w:ascii="Times New Roman" w:hAnsi="Times New Roman"/>
          <w:b/>
          <w:color w:val="000000"/>
          <w:spacing w:val="-1"/>
          <w:szCs w:val="24"/>
        </w:rPr>
        <w:t>Папки</w:t>
      </w:r>
      <w:r w:rsidR="003A4959">
        <w:rPr>
          <w:rFonts w:ascii="Times New Roman" w:hAnsi="Times New Roman"/>
          <w:b/>
          <w:color w:val="000000"/>
          <w:spacing w:val="-1"/>
          <w:szCs w:val="24"/>
        </w:rPr>
        <w:t xml:space="preserve"> </w:t>
      </w:r>
      <w:r w:rsidRPr="003A4959">
        <w:rPr>
          <w:rFonts w:ascii="Times New Roman" w:hAnsi="Times New Roman"/>
          <w:b/>
          <w:color w:val="000000"/>
          <w:spacing w:val="-1"/>
          <w:szCs w:val="24"/>
        </w:rPr>
        <w:t>- накопител</w:t>
      </w:r>
      <w:proofErr w:type="gramStart"/>
      <w:r w:rsidRPr="003A4959">
        <w:rPr>
          <w:rFonts w:ascii="Times New Roman" w:hAnsi="Times New Roman"/>
          <w:b/>
          <w:color w:val="000000"/>
          <w:spacing w:val="-1"/>
          <w:szCs w:val="24"/>
        </w:rPr>
        <w:t>и(</w:t>
      </w:r>
      <w:proofErr w:type="gramEnd"/>
      <w:r w:rsidRPr="003A4959">
        <w:rPr>
          <w:rFonts w:ascii="Times New Roman" w:hAnsi="Times New Roman"/>
          <w:b/>
          <w:color w:val="000000"/>
          <w:spacing w:val="-1"/>
          <w:szCs w:val="24"/>
        </w:rPr>
        <w:t xml:space="preserve"> на каждый месяц)</w:t>
      </w:r>
    </w:p>
    <w:p w:rsidR="00045B46" w:rsidRDefault="00045B46" w:rsidP="009A13FC">
      <w:pPr>
        <w:widowControl w:val="0"/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jc w:val="left"/>
        <w:rPr>
          <w:rFonts w:ascii="Times New Roman" w:hAnsi="Times New Roman"/>
          <w:b/>
          <w:color w:val="000000"/>
          <w:spacing w:val="-1"/>
          <w:szCs w:val="24"/>
        </w:rPr>
      </w:pPr>
    </w:p>
    <w:p w:rsidR="00045B46" w:rsidRDefault="00045B46" w:rsidP="009A13FC">
      <w:pPr>
        <w:widowControl w:val="0"/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jc w:val="left"/>
        <w:rPr>
          <w:rFonts w:ascii="Times New Roman" w:hAnsi="Times New Roman"/>
          <w:b/>
          <w:color w:val="000000"/>
          <w:spacing w:val="-1"/>
          <w:szCs w:val="24"/>
        </w:rPr>
      </w:pPr>
    </w:p>
    <w:p w:rsidR="00045B46" w:rsidRPr="003A4959" w:rsidRDefault="00045B46" w:rsidP="009A13FC">
      <w:pPr>
        <w:widowControl w:val="0"/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jc w:val="left"/>
        <w:rPr>
          <w:rFonts w:ascii="Times New Roman" w:hAnsi="Times New Roman"/>
          <w:b/>
          <w:color w:val="000000"/>
          <w:spacing w:val="-1"/>
          <w:szCs w:val="24"/>
        </w:rPr>
      </w:pPr>
    </w:p>
    <w:p w:rsidR="009A13FC" w:rsidRPr="003A4959" w:rsidRDefault="009A13FC" w:rsidP="009A13FC">
      <w:pPr>
        <w:widowControl w:val="0"/>
        <w:shd w:val="clear" w:color="auto" w:fill="FFFFFF"/>
        <w:tabs>
          <w:tab w:val="left" w:pos="710"/>
        </w:tabs>
        <w:suppressAutoHyphens/>
        <w:autoSpaceDE w:val="0"/>
        <w:spacing w:before="10" w:line="360" w:lineRule="auto"/>
        <w:jc w:val="left"/>
        <w:rPr>
          <w:rFonts w:ascii="Times New Roman" w:hAnsi="Times New Roman"/>
          <w:b/>
          <w:color w:val="000000"/>
          <w:spacing w:val="-1"/>
          <w:szCs w:val="24"/>
        </w:rPr>
      </w:pPr>
    </w:p>
    <w:p w:rsidR="00DB37C0" w:rsidRPr="003A4959" w:rsidRDefault="00DB37C0" w:rsidP="00DB37C0">
      <w:pPr>
        <w:rPr>
          <w:rFonts w:ascii="Times New Roman" w:hAnsi="Times New Roman"/>
          <w:szCs w:val="24"/>
        </w:rPr>
      </w:pPr>
    </w:p>
    <w:p w:rsidR="00DB37C0" w:rsidRPr="003A4959" w:rsidRDefault="00DB37C0" w:rsidP="00DB37C0">
      <w:pPr>
        <w:ind w:left="720"/>
        <w:rPr>
          <w:rFonts w:ascii="Times New Roman" w:hAnsi="Times New Roman"/>
          <w:szCs w:val="24"/>
        </w:rPr>
      </w:pPr>
      <w:r w:rsidRPr="003A4959">
        <w:rPr>
          <w:rFonts w:ascii="Times New Roman" w:hAnsi="Times New Roman"/>
          <w:szCs w:val="24"/>
        </w:rPr>
        <w:t>Составила Л.В.Масленникова</w:t>
      </w:r>
    </w:p>
    <w:p w:rsidR="00DB37C0" w:rsidRPr="003A4959" w:rsidRDefault="00DB37C0" w:rsidP="00DB37C0">
      <w:pPr>
        <w:ind w:left="720"/>
        <w:rPr>
          <w:rFonts w:ascii="Times New Roman" w:hAnsi="Times New Roman"/>
          <w:szCs w:val="24"/>
        </w:rPr>
      </w:pPr>
    </w:p>
    <w:p w:rsidR="00DB37C0" w:rsidRPr="003A4959" w:rsidRDefault="00DB37C0" w:rsidP="00DB37C0">
      <w:pPr>
        <w:ind w:left="720"/>
        <w:rPr>
          <w:rFonts w:ascii="Times New Roman" w:hAnsi="Times New Roman"/>
          <w:szCs w:val="24"/>
        </w:rPr>
      </w:pPr>
    </w:p>
    <w:p w:rsidR="00DB37C0" w:rsidRPr="003A4959" w:rsidRDefault="00DB37C0" w:rsidP="00DB37C0">
      <w:pPr>
        <w:ind w:left="720"/>
        <w:rPr>
          <w:rFonts w:ascii="Times New Roman" w:hAnsi="Times New Roman"/>
          <w:szCs w:val="24"/>
        </w:rPr>
      </w:pPr>
    </w:p>
    <w:p w:rsidR="00DB37C0" w:rsidRPr="003A4959" w:rsidRDefault="00DB37C0" w:rsidP="00DB37C0">
      <w:pPr>
        <w:ind w:left="720"/>
        <w:rPr>
          <w:rFonts w:ascii="Times New Roman" w:hAnsi="Times New Roman"/>
          <w:szCs w:val="24"/>
        </w:rPr>
      </w:pPr>
    </w:p>
    <w:p w:rsidR="00DB37C0" w:rsidRPr="003A4959" w:rsidRDefault="00DB37C0" w:rsidP="00DB37C0">
      <w:pPr>
        <w:ind w:left="720"/>
        <w:rPr>
          <w:rFonts w:ascii="Times New Roman" w:hAnsi="Times New Roman"/>
          <w:szCs w:val="24"/>
        </w:rPr>
      </w:pPr>
    </w:p>
    <w:p w:rsidR="00DB37C0" w:rsidRPr="003A4959" w:rsidRDefault="00DB37C0" w:rsidP="00DB37C0">
      <w:pPr>
        <w:ind w:left="720"/>
        <w:rPr>
          <w:rFonts w:ascii="Times New Roman" w:hAnsi="Times New Roman"/>
          <w:szCs w:val="24"/>
        </w:rPr>
      </w:pPr>
    </w:p>
    <w:p w:rsidR="00DB37C0" w:rsidRDefault="00DB37C0" w:rsidP="00DB37C0">
      <w:pPr>
        <w:ind w:left="720"/>
      </w:pPr>
    </w:p>
    <w:sectPr w:rsidR="00DB37C0" w:rsidSect="00D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8E06C2"/>
    <w:multiLevelType w:val="hybridMultilevel"/>
    <w:tmpl w:val="FE4E7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B00FE"/>
    <w:multiLevelType w:val="hybridMultilevel"/>
    <w:tmpl w:val="2960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597E"/>
    <w:multiLevelType w:val="hybridMultilevel"/>
    <w:tmpl w:val="21BEC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0E"/>
    <w:rsid w:val="00045B46"/>
    <w:rsid w:val="000A0C9C"/>
    <w:rsid w:val="001B6599"/>
    <w:rsid w:val="002E2D83"/>
    <w:rsid w:val="00382E2D"/>
    <w:rsid w:val="003A4959"/>
    <w:rsid w:val="004049D3"/>
    <w:rsid w:val="0046409F"/>
    <w:rsid w:val="004F7A13"/>
    <w:rsid w:val="0059300E"/>
    <w:rsid w:val="005C1044"/>
    <w:rsid w:val="005D46CD"/>
    <w:rsid w:val="006852BA"/>
    <w:rsid w:val="006B006D"/>
    <w:rsid w:val="006B2BCE"/>
    <w:rsid w:val="008A4DBB"/>
    <w:rsid w:val="0090657C"/>
    <w:rsid w:val="00984E9E"/>
    <w:rsid w:val="009A13FC"/>
    <w:rsid w:val="00A03F66"/>
    <w:rsid w:val="00A413C1"/>
    <w:rsid w:val="00AD54CD"/>
    <w:rsid w:val="00B748A2"/>
    <w:rsid w:val="00CE454C"/>
    <w:rsid w:val="00D11E60"/>
    <w:rsid w:val="00D34685"/>
    <w:rsid w:val="00D8258C"/>
    <w:rsid w:val="00DB37C0"/>
    <w:rsid w:val="00DD0A1E"/>
    <w:rsid w:val="00DD4F78"/>
    <w:rsid w:val="00E8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0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8</cp:revision>
  <cp:lastPrinted>2014-12-19T08:36:00Z</cp:lastPrinted>
  <dcterms:created xsi:type="dcterms:W3CDTF">2014-12-17T10:24:00Z</dcterms:created>
  <dcterms:modified xsi:type="dcterms:W3CDTF">2014-12-19T08:41:00Z</dcterms:modified>
</cp:coreProperties>
</file>